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48"/>
        <w:gridCol w:w="1666"/>
        <w:gridCol w:w="1070"/>
        <w:gridCol w:w="1495"/>
        <w:gridCol w:w="928"/>
        <w:gridCol w:w="935"/>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03C23" w:rsidRDefault="008C1730" w:rsidP="008C1730">
            <w:pPr>
              <w:spacing w:after="0" w:line="240" w:lineRule="auto"/>
              <w:jc w:val="center"/>
              <w:rPr>
                <w:rFonts w:asciiTheme="minorHAnsi" w:hAnsiTheme="minorHAnsi"/>
                <w:b/>
                <w:bCs/>
                <w:lang w:eastAsia="tr-TR"/>
              </w:rPr>
            </w:pPr>
            <w:r w:rsidRPr="00A03C23">
              <w:rPr>
                <w:rFonts w:asciiTheme="minorHAnsi" w:hAnsiTheme="minorHAnsi"/>
                <w:b/>
                <w:bCs/>
                <w:lang w:eastAsia="tr-TR"/>
              </w:rPr>
              <w:t>DERS BİLGİLERİ</w:t>
            </w:r>
          </w:p>
        </w:tc>
      </w:tr>
      <w:tr w:rsidR="00A03C23" w:rsidRPr="00A03C23"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AKTS</w:t>
            </w:r>
          </w:p>
        </w:tc>
      </w:tr>
      <w:tr w:rsidR="00A03C23" w:rsidRPr="00A03C23"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D01321" w:rsidRDefault="00D01321" w:rsidP="008C1730">
            <w:pPr>
              <w:spacing w:after="0" w:line="256" w:lineRule="atLeast"/>
              <w:rPr>
                <w:rFonts w:asciiTheme="minorHAnsi" w:hAnsiTheme="minorHAnsi"/>
                <w:bCs/>
                <w:lang w:eastAsia="tr-TR"/>
              </w:rPr>
            </w:pPr>
            <w:r w:rsidRPr="00D01321">
              <w:rPr>
                <w:rFonts w:ascii="Times New Roman" w:hAnsi="Times New Roman"/>
                <w:sz w:val="24"/>
                <w:szCs w:val="24"/>
              </w:rPr>
              <w:t xml:space="preserve">Oyun Endüstrisi ve Dijital </w:t>
            </w:r>
            <w:r w:rsidR="00D10A5A">
              <w:rPr>
                <w:rFonts w:ascii="Times New Roman" w:hAnsi="Times New Roman"/>
                <w:sz w:val="24"/>
                <w:szCs w:val="24"/>
              </w:rPr>
              <w:t>Dönüşümler</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594021">
            <w:pPr>
              <w:spacing w:after="0" w:line="256" w:lineRule="atLeast"/>
              <w:jc w:val="center"/>
              <w:rPr>
                <w:rFonts w:asciiTheme="minorHAnsi" w:hAnsiTheme="minorHAnsi"/>
                <w:lang w:eastAsia="tr-TR"/>
              </w:rPr>
            </w:pPr>
            <w:r w:rsidRPr="00A03C23">
              <w:rPr>
                <w:rFonts w:asciiTheme="minorHAnsi" w:hAnsiTheme="minorHAnsi"/>
                <w:lang w:eastAsia="tr-TR"/>
              </w:rPr>
              <w:t>ACM</w:t>
            </w:r>
            <w:r w:rsidR="000D6FB6" w:rsidRPr="00A03C23">
              <w:rPr>
                <w:rFonts w:asciiTheme="minorHAnsi" w:hAnsiTheme="minorHAnsi"/>
                <w:lang w:eastAsia="tr-TR"/>
              </w:rPr>
              <w:t>5</w:t>
            </w:r>
            <w:r w:rsidR="00D01321">
              <w:rPr>
                <w:rFonts w:asciiTheme="minorHAnsi" w:hAnsiTheme="minorHAnsi"/>
                <w:lang w:eastAsia="tr-TR"/>
              </w:rPr>
              <w:t>32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E4C87"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33"/>
        <w:gridCol w:w="7509"/>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64"/>
        <w:gridCol w:w="7378"/>
      </w:tblGrid>
      <w:tr w:rsidR="00A03C23" w:rsidRPr="00A03C23" w:rsidTr="006E496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Dili</w:t>
            </w:r>
          </w:p>
        </w:tc>
        <w:tc>
          <w:tcPr>
            <w:tcW w:w="365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İngilizce </w:t>
            </w:r>
            <w:r w:rsidR="00D453CD" w:rsidRPr="00A03C23">
              <w:rPr>
                <w:rFonts w:asciiTheme="minorHAnsi" w:hAnsiTheme="minorHAnsi"/>
                <w:noProof/>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Seviyesi</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Lisans</w:t>
            </w:r>
            <w:r w:rsidR="000D6FB6" w:rsidRPr="00A03C23">
              <w:rPr>
                <w:rFonts w:asciiTheme="minorHAnsi" w:hAnsiTheme="minorHAnsi"/>
                <w:lang w:eastAsia="tr-TR"/>
              </w:rPr>
              <w:t>üstü</w:t>
            </w:r>
          </w:p>
        </w:tc>
      </w:tr>
      <w:tr w:rsidR="00A03C23" w:rsidRPr="00A03C23"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Türü</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D01321" w:rsidP="008C1730">
            <w:pPr>
              <w:spacing w:after="0" w:line="256" w:lineRule="atLeast"/>
              <w:rPr>
                <w:rFonts w:asciiTheme="minorHAnsi" w:hAnsiTheme="minorHAnsi"/>
                <w:lang w:eastAsia="tr-TR"/>
              </w:rPr>
            </w:pPr>
            <w:r>
              <w:rPr>
                <w:rFonts w:asciiTheme="minorHAnsi" w:hAnsiTheme="minorHAnsi"/>
                <w:lang w:eastAsia="tr-TR"/>
              </w:rPr>
              <w:t>Seçmeli</w:t>
            </w:r>
          </w:p>
        </w:tc>
      </w:tr>
      <w:tr w:rsidR="00A03C23" w:rsidRPr="00A03C23"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Koordinatörü</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 Verenler</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D01321" w:rsidP="008C1730">
            <w:pPr>
              <w:spacing w:after="0" w:line="256" w:lineRule="atLeast"/>
              <w:rPr>
                <w:rFonts w:asciiTheme="minorHAnsi" w:hAnsiTheme="minorHAnsi"/>
                <w:lang w:eastAsia="tr-TR"/>
              </w:rPr>
            </w:pPr>
            <w:r>
              <w:rPr>
                <w:rFonts w:asciiTheme="minorHAnsi" w:hAnsiTheme="minorHAnsi"/>
                <w:lang w:eastAsia="tr-TR"/>
              </w:rPr>
              <w:t>Yrd.Doç.Dr.Uğur Kaplancalı</w:t>
            </w:r>
          </w:p>
        </w:tc>
      </w:tr>
      <w:tr w:rsidR="00A03C23" w:rsidRPr="00A03C23"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Yardımcıları</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6E496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 xml:space="preserve">Dersin Amacı </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D01321" w:rsidRDefault="00D01321" w:rsidP="00D01321">
            <w:pPr>
              <w:rPr>
                <w:rFonts w:ascii="Arial" w:hAnsi="Arial" w:cs="Arial"/>
                <w:sz w:val="18"/>
                <w:szCs w:val="18"/>
              </w:rPr>
            </w:pPr>
          </w:p>
          <w:p w:rsidR="00416157" w:rsidRPr="00B92799" w:rsidRDefault="00D01321" w:rsidP="00D01321">
            <w:pPr>
              <w:jc w:val="both"/>
              <w:rPr>
                <w:rFonts w:ascii="Tahoma" w:hAnsi="Tahoma" w:cs="Tahoma"/>
                <w:color w:val="010100"/>
                <w:sz w:val="20"/>
                <w:szCs w:val="20"/>
              </w:rPr>
            </w:pPr>
            <w:r>
              <w:t>Dersin amacı, ekonomiyi mikro ve makro seviyede etkileyen yeni teknoloji kavramlarını ortaya koymaktır. Sosyal ağ, nesnelerin interneti, sanal gerçeklik, video oyunlar ve mobil teknolojilerin global ekonomik aktiviteye olan katkıları ana odak noktası olacaktır.</w:t>
            </w:r>
          </w:p>
        </w:tc>
      </w:tr>
      <w:tr w:rsidR="00416157" w:rsidRPr="00B73918" w:rsidTr="006E4964">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Dersin İçeriği</w:t>
            </w:r>
          </w:p>
        </w:tc>
        <w:tc>
          <w:tcPr>
            <w:tcW w:w="3651" w:type="pct"/>
            <w:tcBorders>
              <w:bottom w:val="single" w:sz="6" w:space="0" w:color="CCCCCC"/>
            </w:tcBorders>
            <w:shd w:val="clear" w:color="auto" w:fill="FFFFFF"/>
            <w:tcMar>
              <w:top w:w="15" w:type="dxa"/>
              <w:left w:w="80" w:type="dxa"/>
              <w:bottom w:w="15" w:type="dxa"/>
              <w:right w:w="15" w:type="dxa"/>
            </w:tcMar>
            <w:vAlign w:val="center"/>
          </w:tcPr>
          <w:p w:rsidR="00D01321" w:rsidRPr="006E4964" w:rsidRDefault="00D01321" w:rsidP="006E4964">
            <w:pPr>
              <w:jc w:val="both"/>
            </w:pPr>
            <w:r w:rsidRPr="006E4964">
              <w:t>Ekonominin Dijital Dönüşümü: Paylaşım Ekonomisinden Oyun Endüstrisine</w:t>
            </w:r>
          </w:p>
          <w:p w:rsidR="00416157" w:rsidRPr="00B92799" w:rsidRDefault="00D01321" w:rsidP="006E4964">
            <w:pPr>
              <w:jc w:val="both"/>
              <w:rPr>
                <w:rFonts w:ascii="Tahoma" w:hAnsi="Tahoma" w:cs="Tahoma"/>
                <w:color w:val="010100"/>
                <w:sz w:val="20"/>
                <w:szCs w:val="20"/>
              </w:rPr>
            </w:pPr>
            <w:r w:rsidRPr="006E4964">
              <w:t>Global ekonominin hızla gelişen yeni bilişim teknolojilerine olan bağımlılığı artık radikal seviyelere ulaştmıştır. Örneğin paylaşım ekonomisi bireysel alışverişi ananevi şekle benzer bir biçimde düzenlese de bunu çok esnek, kendiliğinden ve köklü bir değişimle gerçekleştirmektedir.</w:t>
            </w:r>
            <w:r>
              <w:rPr>
                <w:rFonts w:eastAsiaTheme="minorHAnsi"/>
                <w:spacing w:val="16"/>
              </w:rPr>
              <w:t xml:space="preserve"> </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9"/>
        <w:gridCol w:w="1418"/>
        <w:gridCol w:w="1295"/>
      </w:tblGrid>
      <w:tr w:rsidR="00447224" w:rsidRPr="00B73918"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Ölçme Yöntemleri</w:t>
            </w:r>
          </w:p>
        </w:tc>
      </w:tr>
      <w:tr w:rsidR="00C152CE" w:rsidRPr="00B73918"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C152CE">
            <w:pPr>
              <w:spacing w:after="0" w:line="240" w:lineRule="atLeast"/>
              <w:rPr>
                <w:rFonts w:ascii="Verdana" w:hAnsi="Verdana"/>
                <w:sz w:val="18"/>
                <w:szCs w:val="18"/>
                <w:lang w:eastAsia="tr-TR"/>
              </w:rPr>
            </w:pPr>
            <w:r w:rsidRPr="00A03C23">
              <w:rPr>
                <w:rFonts w:ascii="Verdana" w:hAnsi="Verdana"/>
                <w:sz w:val="18"/>
                <w:szCs w:val="18"/>
                <w:lang w:eastAsia="tr-TR"/>
              </w:rPr>
              <w:t xml:space="preserve">Bilişim sistemini tanımlar, bileşenlerini listeler, iyi ve kötü yönlerini tartışır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r w:rsidR="00B92799">
              <w:rPr>
                <w:rFonts w:asciiTheme="minorHAnsi" w:hAnsiTheme="minorHAnsi"/>
                <w:lang w:eastAsia="tr-TR"/>
              </w:rPr>
              <w:t>,D,E</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C152CE">
            <w:pPr>
              <w:spacing w:after="0" w:line="240" w:lineRule="atLeast"/>
              <w:rPr>
                <w:rFonts w:ascii="Verdana" w:hAnsi="Verdana"/>
                <w:sz w:val="18"/>
                <w:szCs w:val="18"/>
                <w:lang w:eastAsia="tr-TR"/>
              </w:rPr>
            </w:pPr>
            <w:r w:rsidRPr="00A03C23">
              <w:rPr>
                <w:rFonts w:ascii="Verdana" w:hAnsi="Verdana"/>
                <w:sz w:val="18"/>
                <w:szCs w:val="18"/>
                <w:lang w:eastAsia="tr-TR"/>
              </w:rPr>
              <w:t xml:space="preserve">Bilişim sistemi analiz ve tasarımının temel adımlarını bilir, zorlu süreçlerideki olası sorunları da açıklayabilir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r w:rsidR="00B92799">
              <w:rPr>
                <w:rFonts w:asciiTheme="minorHAnsi" w:hAnsiTheme="minorHAnsi"/>
                <w:lang w:eastAsia="tr-TR"/>
              </w:rPr>
              <w:t>,D,E</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C152CE">
            <w:pPr>
              <w:spacing w:after="0" w:line="240" w:lineRule="atLeast"/>
              <w:rPr>
                <w:rFonts w:ascii="Verdana" w:hAnsi="Verdana"/>
                <w:sz w:val="18"/>
                <w:szCs w:val="18"/>
                <w:lang w:eastAsia="tr-TR"/>
              </w:rPr>
            </w:pPr>
            <w:r w:rsidRPr="00A03C23">
              <w:rPr>
                <w:rFonts w:ascii="Verdana" w:hAnsi="Verdana"/>
                <w:sz w:val="18"/>
                <w:szCs w:val="18"/>
                <w:lang w:eastAsia="tr-TR"/>
              </w:rPr>
              <w:t xml:space="preserve">Bilişim sistemlerinde bilgisayarların nasıl kullanılabileceğine ilişkin </w:t>
            </w:r>
            <w:r w:rsidR="00E04C9B" w:rsidRPr="00A03C23">
              <w:rPr>
                <w:rFonts w:ascii="Verdana" w:hAnsi="Verdana"/>
                <w:sz w:val="18"/>
                <w:szCs w:val="18"/>
                <w:lang w:eastAsia="tr-TR"/>
              </w:rPr>
              <w:t>bilgili kararlar verir ve bunun ticaret uygulamaları</w:t>
            </w:r>
            <w:r w:rsidRPr="00A03C23">
              <w:rPr>
                <w:rFonts w:ascii="Verdana" w:hAnsi="Verdana"/>
                <w:sz w:val="18"/>
                <w:szCs w:val="18"/>
                <w:lang w:eastAsia="tr-TR"/>
              </w:rPr>
              <w:t xml:space="preserve"> hakkında derinliğine bilgis</w:t>
            </w:r>
            <w:r w:rsidR="00E04C9B" w:rsidRPr="00A03C23">
              <w:rPr>
                <w:rFonts w:ascii="Verdana" w:hAnsi="Verdana"/>
                <w:sz w:val="18"/>
                <w:szCs w:val="18"/>
                <w:lang w:eastAsia="tr-TR"/>
              </w:rPr>
              <w:t>i vardır, teknolojik trendleri ve inovasyon sistemlerini</w:t>
            </w:r>
            <w:r w:rsidRPr="00A03C23">
              <w:rPr>
                <w:rFonts w:ascii="Verdana" w:hAnsi="Verdana"/>
                <w:sz w:val="18"/>
                <w:szCs w:val="18"/>
                <w:lang w:eastAsia="tr-TR"/>
              </w:rPr>
              <w:t xml:space="preserve">de izler.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B92799">
              <w:rPr>
                <w:rFonts w:asciiTheme="minorHAnsi" w:hAnsiTheme="minorHAnsi"/>
                <w:lang w:eastAsia="tr-TR"/>
              </w:rPr>
              <w:t>,D,E</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E04C9B" w:rsidP="007F1808">
            <w:pPr>
              <w:spacing w:after="0" w:line="240" w:lineRule="atLeast"/>
              <w:rPr>
                <w:rFonts w:ascii="Verdana" w:hAnsi="Verdana"/>
                <w:sz w:val="18"/>
                <w:szCs w:val="18"/>
                <w:lang w:eastAsia="tr-TR"/>
              </w:rPr>
            </w:pPr>
            <w:r w:rsidRPr="00A03C23">
              <w:rPr>
                <w:rFonts w:ascii="Verdana" w:hAnsi="Verdana"/>
                <w:sz w:val="18"/>
                <w:szCs w:val="18"/>
                <w:lang w:eastAsia="tr-TR"/>
              </w:rPr>
              <w:t xml:space="preserve">E-ticaret </w:t>
            </w:r>
            <w:r w:rsidR="007F1808" w:rsidRPr="00A03C23">
              <w:rPr>
                <w:rFonts w:ascii="Verdana" w:hAnsi="Verdana"/>
                <w:sz w:val="18"/>
                <w:szCs w:val="18"/>
                <w:lang w:eastAsia="tr-TR"/>
              </w:rPr>
              <w:t>seviyelerini bilir, iyi kötü yanlarını listeleri yapısal ve</w:t>
            </w:r>
            <w:r w:rsidRPr="00A03C23">
              <w:rPr>
                <w:rFonts w:ascii="Verdana" w:hAnsi="Verdana"/>
                <w:sz w:val="18"/>
                <w:szCs w:val="18"/>
                <w:lang w:eastAsia="tr-TR"/>
              </w:rPr>
              <w:t xml:space="preserve"> nesnel olarak nerelerde kullanılabileceğini </w:t>
            </w:r>
            <w:r w:rsidR="007F1808" w:rsidRPr="00A03C23">
              <w:rPr>
                <w:rFonts w:ascii="Verdana" w:hAnsi="Verdana"/>
                <w:sz w:val="18"/>
                <w:szCs w:val="18"/>
                <w:lang w:eastAsia="tr-TR"/>
              </w:rPr>
              <w:t xml:space="preserve">ayırt edebilir.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B92799">
              <w:rPr>
                <w:rFonts w:asciiTheme="minorHAnsi" w:hAnsiTheme="minorHAnsi"/>
                <w:lang w:eastAsia="tr-TR"/>
              </w:rPr>
              <w:t>,D,E</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8585"/>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Öğretim Yöntemleri:</w:t>
            </w:r>
          </w:p>
        </w:tc>
        <w:tc>
          <w:tcPr>
            <w:tcW w:w="4291" w:type="pct"/>
            <w:tcBorders>
              <w:top w:val="single" w:sz="2" w:space="0" w:color="888888"/>
              <w:bottom w:val="single" w:sz="6" w:space="0" w:color="CCCCCC"/>
            </w:tcBorders>
            <w:shd w:val="clear" w:color="auto" w:fill="FFFFFF"/>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sz w:val="19"/>
                <w:szCs w:val="19"/>
                <w:lang w:eastAsia="tr-TR"/>
              </w:rPr>
              <w:t xml:space="preserve">1: Anlatım, 2: Soru-Cevap, 3: Tartışma 4: Benzetim, 5: Vaka </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Ölçme Yöntemleri:</w:t>
            </w:r>
          </w:p>
        </w:tc>
        <w:tc>
          <w:tcPr>
            <w:tcW w:w="4291" w:type="pct"/>
            <w:tcBorders>
              <w:bottom w:val="single" w:sz="6" w:space="0" w:color="CCCCCC"/>
            </w:tcBorders>
            <w:shd w:val="clear" w:color="auto" w:fill="FFFFFF"/>
            <w:vAlign w:val="center"/>
          </w:tcPr>
          <w:p w:rsidR="00EC3442" w:rsidRPr="00A03C23" w:rsidRDefault="00EC3442" w:rsidP="000A3650">
            <w:pPr>
              <w:spacing w:after="0" w:line="240" w:lineRule="atLeast"/>
              <w:rPr>
                <w:rFonts w:ascii="Verdana" w:hAnsi="Verdana"/>
                <w:sz w:val="18"/>
                <w:szCs w:val="18"/>
                <w:lang w:eastAsia="tr-TR"/>
              </w:rPr>
            </w:pPr>
            <w:r w:rsidRPr="00A03C23">
              <w:rPr>
                <w:rFonts w:ascii="Verdana" w:hAnsi="Verdana"/>
                <w:sz w:val="18"/>
                <w:szCs w:val="18"/>
                <w:lang w:eastAsia="tr-TR"/>
              </w:rPr>
              <w:t>A: Sınav, B:Sunum, C: Ödev, D: Proje, E: Laboratuvar</w:t>
            </w:r>
          </w:p>
        </w:tc>
      </w:tr>
    </w:tbl>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Pr="00A03C23" w:rsidRDefault="002F315F" w:rsidP="008C1730">
      <w:pPr>
        <w:spacing w:after="0" w:line="240" w:lineRule="auto"/>
        <w:rPr>
          <w:rFonts w:asciiTheme="minorHAnsi" w:hAnsiTheme="minorHAnsi"/>
          <w:lang w:eastAsia="tr-TR"/>
        </w:rPr>
      </w:pPr>
    </w:p>
    <w:p w:rsidR="00EC3442" w:rsidRPr="00A03C23"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24"/>
        <w:gridCol w:w="6022"/>
        <w:gridCol w:w="3196"/>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1321" w:rsidP="00A90A2A">
            <w:pPr>
              <w:spacing w:after="0" w:line="240" w:lineRule="atLeast"/>
              <w:rPr>
                <w:rFonts w:ascii="Verdana" w:hAnsi="Verdana"/>
                <w:sz w:val="18"/>
                <w:szCs w:val="18"/>
                <w:lang w:eastAsia="tr-TR"/>
              </w:rPr>
            </w:pPr>
            <w:r>
              <w:rPr>
                <w:rFonts w:ascii="Verdana" w:hAnsi="Verdana"/>
                <w:sz w:val="18"/>
                <w:szCs w:val="18"/>
                <w:lang w:eastAsia="tr-TR"/>
              </w:rPr>
              <w:t>Dijital ekonomi ekosisteminin gelişimi anlama</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D01321">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1321" w:rsidP="00A90A2A">
            <w:pPr>
              <w:spacing w:after="0" w:line="240" w:lineRule="atLeast"/>
              <w:rPr>
                <w:rFonts w:ascii="Verdana" w:hAnsi="Verdana"/>
                <w:sz w:val="18"/>
                <w:szCs w:val="18"/>
                <w:lang w:eastAsia="tr-TR"/>
              </w:rPr>
            </w:pPr>
            <w:r>
              <w:rPr>
                <w:rFonts w:ascii="Verdana" w:hAnsi="Verdana"/>
                <w:sz w:val="18"/>
                <w:szCs w:val="18"/>
                <w:lang w:eastAsia="tr-TR"/>
              </w:rPr>
              <w:t>Paylaşım ekonomi teknolojilerinin gelişimini anlama</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A90A2A">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01321" w:rsidP="00A90A2A">
            <w:pPr>
              <w:spacing w:after="0" w:line="240" w:lineRule="atLeast"/>
              <w:rPr>
                <w:rFonts w:ascii="Verdana" w:hAnsi="Verdana"/>
                <w:sz w:val="18"/>
                <w:szCs w:val="18"/>
                <w:lang w:eastAsia="tr-TR"/>
              </w:rPr>
            </w:pPr>
            <w:r>
              <w:rPr>
                <w:rFonts w:ascii="Verdana" w:hAnsi="Verdana"/>
                <w:sz w:val="18"/>
                <w:szCs w:val="18"/>
                <w:lang w:eastAsia="tr-TR"/>
              </w:rPr>
              <w:t>Bilgi teknolojilerinin ekonomi ve oyun endüstrisi üzerine değeri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D01321">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283A17" w:rsidRDefault="00283A17" w:rsidP="00F71249">
            <w:pPr>
              <w:autoSpaceDE w:val="0"/>
              <w:autoSpaceDN w:val="0"/>
              <w:adjustRightInd w:val="0"/>
              <w:spacing w:after="0" w:line="240" w:lineRule="auto"/>
              <w:rPr>
                <w:rFonts w:ascii="Verdana" w:hAnsi="Verdana" w:cs="DejaVuSansCondensed"/>
                <w:sz w:val="18"/>
                <w:szCs w:val="18"/>
                <w:lang w:eastAsia="tr-TR"/>
              </w:rPr>
            </w:pPr>
            <w:r w:rsidRPr="00283A17">
              <w:rPr>
                <w:rFonts w:ascii="Verdana" w:hAnsi="Verdana" w:cs="DejaVuSansCondensed"/>
                <w:sz w:val="18"/>
                <w:szCs w:val="18"/>
                <w:lang w:eastAsia="tr-TR"/>
              </w:rPr>
              <w:t>Teorik ve methodolojik araştırmalar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 xml:space="preserve">Ders </w:t>
            </w:r>
            <w:r w:rsidR="00283A17">
              <w:rPr>
                <w:rFonts w:ascii="Verdana" w:hAnsi="Verdana"/>
                <w:sz w:val="18"/>
                <w:szCs w:val="18"/>
                <w:lang w:eastAsia="tr-TR"/>
              </w:rPr>
              <w:t>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3C5491">
            <w:pPr>
              <w:spacing w:after="0" w:line="240" w:lineRule="atLeast"/>
              <w:rPr>
                <w:rFonts w:ascii="Verdana" w:hAnsi="Verdana"/>
                <w:sz w:val="18"/>
                <w:szCs w:val="18"/>
                <w:lang w:eastAsia="tr-TR"/>
              </w:rPr>
            </w:pPr>
            <w:r>
              <w:rPr>
                <w:rFonts w:ascii="Verdana" w:hAnsi="Verdana"/>
                <w:sz w:val="18"/>
                <w:szCs w:val="18"/>
                <w:lang w:eastAsia="tr-TR"/>
              </w:rPr>
              <w:t>Gelişen oyun endüstrisi tahminleri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A90A2A">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3C5491">
            <w:pPr>
              <w:spacing w:after="0" w:line="240" w:lineRule="atLeast"/>
              <w:rPr>
                <w:rFonts w:ascii="Verdana" w:hAnsi="Verdana"/>
                <w:sz w:val="18"/>
                <w:szCs w:val="18"/>
                <w:lang w:eastAsia="tr-TR"/>
              </w:rPr>
            </w:pPr>
            <w:r>
              <w:rPr>
                <w:rFonts w:ascii="Verdana" w:hAnsi="Verdana"/>
                <w:sz w:val="18"/>
                <w:szCs w:val="18"/>
                <w:lang w:eastAsia="tr-TR"/>
              </w:rPr>
              <w:t>Gelişen oyun endüstrisi trendleri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7A2FF2" w:rsidRDefault="00283A17" w:rsidP="00F71249">
            <w:pPr>
              <w:autoSpaceDE w:val="0"/>
              <w:autoSpaceDN w:val="0"/>
              <w:adjustRightInd w:val="0"/>
              <w:spacing w:after="0" w:line="240" w:lineRule="auto"/>
              <w:rPr>
                <w:rFonts w:ascii="Verdana" w:hAnsi="Verdana" w:cs="DejaVuSansCondensed"/>
                <w:sz w:val="18"/>
                <w:szCs w:val="18"/>
                <w:lang w:eastAsia="tr-TR"/>
              </w:rPr>
            </w:pPr>
            <w:r w:rsidRPr="007A2FF2">
              <w:rPr>
                <w:rFonts w:ascii="Verdana" w:hAnsi="Verdana" w:cs="DejaVuSansCondensed"/>
                <w:sz w:val="18"/>
                <w:szCs w:val="18"/>
                <w:lang w:eastAsia="tr-TR"/>
              </w:rPr>
              <w:t>Paylaşım ekonomisinde değer yaratma modelleri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3C5491">
            <w:pPr>
              <w:spacing w:after="0" w:line="240" w:lineRule="atLeast"/>
              <w:rPr>
                <w:rFonts w:ascii="Verdana" w:hAnsi="Verdana"/>
                <w:sz w:val="18"/>
                <w:szCs w:val="18"/>
                <w:lang w:eastAsia="tr-TR"/>
              </w:rPr>
            </w:pPr>
            <w:r>
              <w:rPr>
                <w:rFonts w:ascii="Verdana" w:hAnsi="Verdana"/>
                <w:sz w:val="18"/>
                <w:szCs w:val="18"/>
                <w:lang w:eastAsia="tr-TR"/>
              </w:rPr>
              <w:t>Oyun endüstrisinde gelişen iş modelleri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Der</w:t>
            </w:r>
            <w:r w:rsidR="00A03C23" w:rsidRPr="00A03C23">
              <w:rPr>
                <w:rFonts w:ascii="Verdana" w:hAnsi="Verdana"/>
                <w:sz w:val="18"/>
                <w:szCs w:val="18"/>
                <w:lang w:eastAsia="tr-TR"/>
              </w:rPr>
              <w:t>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65072D" w:rsidP="00A90A2A">
            <w:pPr>
              <w:spacing w:after="0" w:line="240" w:lineRule="atLeast"/>
              <w:rPr>
                <w:rFonts w:ascii="Verdana" w:hAnsi="Verdana"/>
                <w:sz w:val="18"/>
                <w:szCs w:val="18"/>
                <w:lang w:eastAsia="tr-TR"/>
              </w:rPr>
            </w:pPr>
            <w:r w:rsidRPr="00A03C23">
              <w:rPr>
                <w:rFonts w:ascii="Verdana" w:hAnsi="Verdana"/>
                <w:sz w:val="18"/>
                <w:szCs w:val="18"/>
                <w:lang w:eastAsia="tr-TR"/>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3C5491">
            <w:pPr>
              <w:spacing w:after="0" w:line="240" w:lineRule="atLeast"/>
              <w:rPr>
                <w:rFonts w:ascii="Verdana" w:hAnsi="Verdana"/>
                <w:sz w:val="18"/>
                <w:szCs w:val="18"/>
                <w:lang w:eastAsia="tr-TR"/>
              </w:rPr>
            </w:pPr>
            <w:r>
              <w:rPr>
                <w:rFonts w:ascii="DejaVuSansCondensed" w:hAnsi="DejaVuSansCondensed" w:cs="DejaVuSansCondensed"/>
                <w:sz w:val="19"/>
                <w:szCs w:val="19"/>
                <w:lang w:eastAsia="tr-TR"/>
              </w:rPr>
              <w:t>Sunumlar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A90A2A">
            <w:pPr>
              <w:spacing w:after="0" w:line="240" w:lineRule="atLeast"/>
              <w:rPr>
                <w:rFonts w:ascii="Verdana" w:hAnsi="Verdana"/>
                <w:sz w:val="18"/>
                <w:szCs w:val="18"/>
                <w:lang w:eastAsia="tr-TR"/>
              </w:rPr>
            </w:pPr>
            <w:r w:rsidRPr="00A03C23">
              <w:rPr>
                <w:rFonts w:ascii="Verdana" w:hAnsi="Verdana"/>
                <w:sz w:val="18"/>
                <w:szCs w:val="18"/>
                <w:lang w:eastAsia="tr-TR"/>
              </w:rPr>
              <w:t>Ders notları, çevrimiçi kaynaklar</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516519">
            <w:pPr>
              <w:autoSpaceDE w:val="0"/>
              <w:autoSpaceDN w:val="0"/>
              <w:adjustRightInd w:val="0"/>
              <w:spacing w:after="0" w:line="240" w:lineRule="auto"/>
              <w:rPr>
                <w:rFonts w:ascii="Verdana" w:hAnsi="Verdana"/>
                <w:sz w:val="18"/>
                <w:szCs w:val="18"/>
                <w:lang w:eastAsia="tr-TR"/>
              </w:rPr>
            </w:pPr>
            <w:r>
              <w:rPr>
                <w:rFonts w:ascii="DejaVuSansCondensed" w:hAnsi="DejaVuSansCondensed" w:cs="DejaVuSansCondensed"/>
                <w:sz w:val="19"/>
                <w:szCs w:val="19"/>
                <w:lang w:eastAsia="tr-TR"/>
              </w:rPr>
              <w:t>Sunumlar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Ders notları, çevrimiçi makale</w:t>
            </w:r>
            <w:r w:rsidR="00283A17">
              <w:rPr>
                <w:rFonts w:ascii="Verdana" w:hAnsi="Verdana"/>
                <w:sz w:val="18"/>
                <w:szCs w:val="18"/>
                <w:lang w:eastAsia="tr-TR"/>
              </w:rPr>
              <w:t>ler</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83A17" w:rsidP="00A90A2A">
            <w:pPr>
              <w:spacing w:after="0" w:line="240" w:lineRule="atLeast"/>
              <w:rPr>
                <w:rFonts w:ascii="Verdana" w:hAnsi="Verdana"/>
                <w:sz w:val="18"/>
                <w:szCs w:val="18"/>
                <w:lang w:eastAsia="tr-TR"/>
              </w:rPr>
            </w:pPr>
            <w:r>
              <w:rPr>
                <w:rFonts w:ascii="DejaVuSansCondensed" w:hAnsi="DejaVuSansCondensed" w:cs="DejaVuSansCondensed"/>
                <w:sz w:val="19"/>
                <w:szCs w:val="19"/>
                <w:lang w:eastAsia="tr-TR"/>
              </w:rPr>
              <w:t>Sunumlar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D9039C" w:rsidP="00283A17">
            <w:pPr>
              <w:spacing w:after="0" w:line="240" w:lineRule="atLeast"/>
              <w:rPr>
                <w:rFonts w:ascii="Verdana" w:hAnsi="Verdana"/>
                <w:sz w:val="18"/>
                <w:szCs w:val="18"/>
                <w:lang w:eastAsia="tr-TR"/>
              </w:rPr>
            </w:pPr>
            <w:r w:rsidRPr="00A03C23">
              <w:rPr>
                <w:rFonts w:ascii="Verdana" w:hAnsi="Verdana"/>
                <w:sz w:val="18"/>
                <w:szCs w:val="18"/>
                <w:lang w:eastAsia="tr-TR"/>
              </w:rPr>
              <w:t xml:space="preserve">Ders notları, </w:t>
            </w:r>
            <w:r w:rsidR="00283A17">
              <w:rPr>
                <w:rFonts w:ascii="Verdana" w:hAnsi="Verdana"/>
                <w:sz w:val="18"/>
                <w:szCs w:val="18"/>
                <w:lang w:eastAsia="tr-TR"/>
              </w:rPr>
              <w:t>çevrimiçi kaynaklar</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A03C23" w:rsidRDefault="00283A17" w:rsidP="00A90A2A">
            <w:pPr>
              <w:spacing w:after="0" w:line="240" w:lineRule="atLeast"/>
              <w:rPr>
                <w:rFonts w:ascii="Verdana" w:hAnsi="Verdana"/>
                <w:sz w:val="18"/>
                <w:szCs w:val="18"/>
                <w:lang w:eastAsia="tr-TR"/>
              </w:rPr>
            </w:pPr>
            <w:r>
              <w:rPr>
                <w:rFonts w:ascii="DejaVuSansCondensed" w:hAnsi="DejaVuSansCondensed" w:cs="DejaVuSansCondensed"/>
                <w:sz w:val="19"/>
                <w:szCs w:val="19"/>
                <w:lang w:eastAsia="tr-TR"/>
              </w:rPr>
              <w:t>Sunumlar</w:t>
            </w:r>
          </w:p>
        </w:tc>
        <w:tc>
          <w:tcPr>
            <w:tcW w:w="1569" w:type="pct"/>
            <w:shd w:val="clear" w:color="auto" w:fill="FFFFFF"/>
            <w:tcMar>
              <w:top w:w="15" w:type="dxa"/>
              <w:left w:w="80" w:type="dxa"/>
              <w:bottom w:w="15" w:type="dxa"/>
              <w:right w:w="15" w:type="dxa"/>
            </w:tcMar>
            <w:vAlign w:val="center"/>
          </w:tcPr>
          <w:p w:rsidR="003C5491" w:rsidRPr="00A03C23" w:rsidRDefault="00283A17" w:rsidP="00A90A2A">
            <w:pPr>
              <w:spacing w:after="0" w:line="240" w:lineRule="atLeast"/>
              <w:rPr>
                <w:rFonts w:ascii="Verdana" w:hAnsi="Verdana"/>
                <w:sz w:val="18"/>
                <w:szCs w:val="18"/>
                <w:lang w:eastAsia="tr-TR"/>
              </w:rPr>
            </w:pPr>
            <w:r w:rsidRPr="00A03C23">
              <w:rPr>
                <w:rFonts w:ascii="Verdana" w:hAnsi="Verdana"/>
                <w:sz w:val="18"/>
                <w:szCs w:val="18"/>
                <w:lang w:eastAsia="tr-TR"/>
              </w:rPr>
              <w:t xml:space="preserve">Ders notları, </w:t>
            </w:r>
            <w:r>
              <w:rPr>
                <w:rFonts w:ascii="Verdana" w:hAnsi="Verdana"/>
                <w:sz w:val="18"/>
                <w:szCs w:val="18"/>
                <w:lang w:eastAsia="tr-TR"/>
              </w:rPr>
              <w:t>çevrimiçi kaynaklar</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r w:rsidRPr="00A03C23">
              <w:rPr>
                <w:rFonts w:ascii="Verdana" w:hAnsi="Verdana"/>
                <w:sz w:val="18"/>
                <w:szCs w:val="18"/>
                <w:lang w:eastAsia="tr-TR"/>
              </w:rPr>
              <w:t>Sunumlar</w:t>
            </w:r>
          </w:p>
        </w:tc>
        <w:tc>
          <w:tcPr>
            <w:tcW w:w="1569" w:type="pct"/>
            <w:shd w:val="clear" w:color="auto" w:fill="FFFFFF"/>
            <w:tcMar>
              <w:top w:w="15" w:type="dxa"/>
              <w:left w:w="80" w:type="dxa"/>
              <w:bottom w:w="15" w:type="dxa"/>
              <w:right w:w="15" w:type="dxa"/>
            </w:tcMar>
            <w:vAlign w:val="center"/>
          </w:tcPr>
          <w:p w:rsidR="003C5491" w:rsidRPr="00A03C23" w:rsidRDefault="00283A17" w:rsidP="00A90A2A">
            <w:pPr>
              <w:spacing w:after="0" w:line="240" w:lineRule="atLeast"/>
              <w:rPr>
                <w:rFonts w:ascii="Verdana" w:hAnsi="Verdana"/>
                <w:sz w:val="18"/>
                <w:szCs w:val="18"/>
                <w:lang w:eastAsia="tr-TR"/>
              </w:rPr>
            </w:pPr>
            <w:r w:rsidRPr="00A03C23">
              <w:rPr>
                <w:rFonts w:ascii="Verdana" w:hAnsi="Verdana"/>
                <w:sz w:val="18"/>
                <w:szCs w:val="18"/>
                <w:lang w:eastAsia="tr-TR"/>
              </w:rPr>
              <w:t xml:space="preserve">Ders notları, </w:t>
            </w:r>
            <w:r>
              <w:rPr>
                <w:rFonts w:ascii="Verdana" w:hAnsi="Verdana"/>
                <w:sz w:val="18"/>
                <w:szCs w:val="18"/>
                <w:lang w:eastAsia="tr-TR"/>
              </w:rPr>
              <w:t>çevrimiçi kaynaklar</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r w:rsidRPr="00A03C23">
              <w:rPr>
                <w:rFonts w:ascii="Verdana" w:hAnsi="Verdana"/>
                <w:sz w:val="18"/>
                <w:szCs w:val="18"/>
                <w:lang w:eastAsia="tr-TR"/>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455"/>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KAYNAKLAR</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65072D">
            <w:pPr>
              <w:spacing w:after="0" w:line="240" w:lineRule="atLeast"/>
              <w:rPr>
                <w:rFonts w:ascii="Verdana" w:hAnsi="Verdana"/>
                <w:sz w:val="18"/>
                <w:szCs w:val="18"/>
                <w:lang w:eastAsia="tr-TR"/>
              </w:rPr>
            </w:pP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6E4964">
            <w:pPr>
              <w:spacing w:after="0" w:line="270" w:lineRule="atLeast"/>
              <w:jc w:val="both"/>
              <w:rPr>
                <w:rFonts w:ascii="Verdana" w:hAnsi="Verdana"/>
                <w:sz w:val="18"/>
                <w:szCs w:val="18"/>
                <w:lang w:eastAsia="tr-TR"/>
              </w:rPr>
            </w:pPr>
            <w:r w:rsidRPr="00A03C23">
              <w:rPr>
                <w:rFonts w:ascii="Verdana" w:hAnsi="Verdana"/>
                <w:sz w:val="18"/>
                <w:szCs w:val="18"/>
                <w:lang w:eastAsia="tr-TR"/>
              </w:rPr>
              <w:t>Ders web sitesi, ders notları, bilgisayarda standart ders kitapları</w:t>
            </w:r>
            <w:r w:rsidR="002F315F">
              <w:rPr>
                <w:rFonts w:ascii="Verdana" w:hAnsi="Verdana"/>
                <w:sz w:val="18"/>
                <w:szCs w:val="18"/>
                <w:lang w:eastAsia="tr-TR"/>
              </w:rPr>
              <w:t>, vaka çalışmalar</w:t>
            </w:r>
            <w:r w:rsidRPr="00A03C23">
              <w:rPr>
                <w:rFonts w:ascii="Verdana" w:hAnsi="Verdana"/>
                <w:sz w:val="18"/>
                <w:szCs w:val="18"/>
                <w:lang w:eastAsia="tr-TR"/>
              </w:rPr>
              <w:t>; günü</w:t>
            </w:r>
            <w:r w:rsidR="002F315F">
              <w:rPr>
                <w:rFonts w:ascii="Verdana" w:hAnsi="Verdana"/>
                <w:sz w:val="18"/>
                <w:szCs w:val="18"/>
                <w:lang w:eastAsia="tr-TR"/>
              </w:rPr>
              <w:t>müz konularına ilişkin çevrimiçi</w:t>
            </w:r>
            <w:r w:rsidRPr="00A03C23">
              <w:rPr>
                <w:rFonts w:ascii="Verdana" w:hAnsi="Verdana"/>
                <w:sz w:val="18"/>
                <w:szCs w:val="18"/>
                <w:lang w:eastAsia="tr-TR"/>
              </w:rPr>
              <w:t xml:space="preserve"> analiz makaleleri,  referans kitaplar, dönem makalesi için kaynaklar </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17"/>
        <w:gridCol w:w="8025"/>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MATERYAL PAYLAŞIMI </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CC111A">
            <w:pPr>
              <w:spacing w:after="0" w:line="240" w:lineRule="atLeast"/>
              <w:rPr>
                <w:rFonts w:ascii="Verdana" w:hAnsi="Verdana"/>
                <w:sz w:val="18"/>
                <w:szCs w:val="18"/>
                <w:lang w:eastAsia="tr-TR"/>
              </w:rPr>
            </w:pPr>
            <w:r w:rsidRPr="00A03C23">
              <w:rPr>
                <w:rFonts w:ascii="Verdana" w:hAnsi="Verdana"/>
                <w:sz w:val="18"/>
                <w:szCs w:val="18"/>
                <w:lang w:eastAsia="tr-TR"/>
              </w:rPr>
              <w:t xml:space="preserve">Ders web sitesi, ders notları, dönem makalesi için kılavuz belgeler ve ödevler </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Ödevler ve dönem makalesi</w:t>
            </w:r>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Sınavlar</w:t>
            </w:r>
          </w:p>
        </w:tc>
        <w:tc>
          <w:tcPr>
            <w:tcW w:w="0" w:type="auto"/>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Ara sınav,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8C1730" w:rsidRDefault="008C1730" w:rsidP="008C1730">
      <w:pPr>
        <w:spacing w:after="0" w:line="240" w:lineRule="auto"/>
        <w:rPr>
          <w:rFonts w:asciiTheme="minorHAnsi" w:hAnsiTheme="minorHAnsi"/>
          <w:lang w:eastAsia="tr-TR"/>
        </w:rPr>
      </w:pPr>
    </w:p>
    <w:p w:rsidR="00516519" w:rsidRDefault="00516519" w:rsidP="008C1730">
      <w:pPr>
        <w:spacing w:after="0" w:line="240" w:lineRule="auto"/>
        <w:rPr>
          <w:rFonts w:asciiTheme="minorHAnsi" w:hAnsiTheme="minorHAnsi"/>
          <w:lang w:eastAsia="tr-TR"/>
        </w:rPr>
      </w:pPr>
    </w:p>
    <w:p w:rsidR="00516519" w:rsidRPr="00A03C23" w:rsidRDefault="00516519"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51"/>
        <w:gridCol w:w="2946"/>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DEĞERLENDİRME SİSTEMİ</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KATKI YÜZDESİ</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997"/>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Uzmanlık / Alan Dersleri</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98"/>
        <w:gridCol w:w="46"/>
        <w:gridCol w:w="8074"/>
        <w:gridCol w:w="244"/>
        <w:gridCol w:w="37"/>
        <w:gridCol w:w="147"/>
        <w:gridCol w:w="88"/>
        <w:gridCol w:w="183"/>
        <w:gridCol w:w="88"/>
        <w:gridCol w:w="208"/>
        <w:gridCol w:w="67"/>
        <w:gridCol w:w="205"/>
        <w:gridCol w:w="70"/>
        <w:gridCol w:w="210"/>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b/>
                <w:bCs/>
                <w:sz w:val="19"/>
                <w:szCs w:val="19"/>
                <w:lang w:eastAsia="tr-TR"/>
              </w:rPr>
              <w:t>DERSİN PROGRAM ÇIKTILARINA KATKISI</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Katkı Düzeyi</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E04C9B"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sidR="00C3290F" w:rsidRPr="00A03C23">
              <w:rPr>
                <w:rFonts w:ascii="Times New Roman" w:hAnsi="Times New Roman"/>
                <w:sz w:val="24"/>
                <w:szCs w:val="24"/>
              </w:rPr>
              <w:t xml:space="preserve">mezunu, </w:t>
            </w:r>
            <w:r w:rsidR="00B92799">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37" w:type="dxa"/>
            <w:gridSpan w:val="2"/>
            <w:tcBorders>
              <w:top w:val="nil"/>
            </w:tcBorders>
            <w:shd w:val="clear" w:color="auto" w:fill="F2F2F2" w:themeFill="background1" w:themeFillShade="F2"/>
            <w:vAlign w:val="center"/>
          </w:tcPr>
          <w:p w:rsidR="00E21506" w:rsidRPr="00A03C23" w:rsidRDefault="00E631D4"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E04C9B" w:rsidP="00B92799">
            <w:pPr>
              <w:autoSpaceDE w:val="0"/>
              <w:autoSpaceDN w:val="0"/>
              <w:adjustRightInd w:val="0"/>
              <w:spacing w:after="0" w:line="240" w:lineRule="auto"/>
              <w:rPr>
                <w:rFonts w:ascii="DejaVuSansCondensed" w:hAnsi="DejaVuSansCondensed" w:cs="DejaVuSansCondensed"/>
                <w:sz w:val="20"/>
                <w:szCs w:val="20"/>
                <w:lang w:eastAsia="tr-TR"/>
              </w:rPr>
            </w:pPr>
            <w:r w:rsidRPr="00A03C23">
              <w:rPr>
                <w:rFonts w:ascii="Times New Roman" w:hAnsi="Times New Roman"/>
                <w:sz w:val="24"/>
                <w:szCs w:val="24"/>
              </w:rPr>
              <w:t xml:space="preserve">E-TİCARET VE TEKNOLOJI Y. </w:t>
            </w:r>
            <w:r w:rsidR="00263469" w:rsidRPr="00A03C23">
              <w:rPr>
                <w:rFonts w:ascii="Times New Roman" w:hAnsi="Times New Roman"/>
                <w:sz w:val="24"/>
                <w:szCs w:val="24"/>
              </w:rPr>
              <w:t>YL mezunu</w:t>
            </w:r>
            <w:r w:rsidR="00B92799">
              <w:rPr>
                <w:rFonts w:ascii="Times New Roman" w:hAnsi="Times New Roman"/>
                <w:sz w:val="24"/>
                <w:szCs w:val="24"/>
              </w:rPr>
              <w:t>,</w:t>
            </w:r>
            <w:r w:rsidR="00B92799">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631D4" w:rsidP="00B4448A">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sidR="00B92799">
              <w:rPr>
                <w:rFonts w:ascii="Times New Roman" w:hAnsi="Times New Roman"/>
                <w:sz w:val="24"/>
                <w:szCs w:val="24"/>
              </w:rPr>
              <w:t>mezunu,</w:t>
            </w:r>
            <w:r w:rsidR="00B92799">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40" w:lineRule="auto"/>
              <w:rPr>
                <w:rFonts w:ascii="Times New Roman" w:hAnsi="Times New Roman"/>
                <w:sz w:val="20"/>
                <w:szCs w:val="20"/>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E-TİCARET VE TEKNOLOJI Y.</w:t>
            </w:r>
            <w:r w:rsidR="007366FA" w:rsidRPr="00A03C23">
              <w:rPr>
                <w:rFonts w:ascii="Times New Roman" w:hAnsi="Times New Roman"/>
                <w:sz w:val="24"/>
                <w:szCs w:val="24"/>
              </w:rPr>
              <w:t>YL</w:t>
            </w:r>
            <w:r w:rsidRPr="00A03C23">
              <w:rPr>
                <w:rFonts w:ascii="Times New Roman" w:hAnsi="Times New Roman"/>
                <w:sz w:val="24"/>
                <w:szCs w:val="24"/>
              </w:rPr>
              <w:t xml:space="preserve"> mezunu, </w:t>
            </w:r>
            <w:r w:rsidR="00B92799">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7366FA"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w:t>
            </w:r>
            <w:r w:rsidR="00D9039C" w:rsidRPr="00A03C23">
              <w:rPr>
                <w:rFonts w:ascii="Times New Roman" w:hAnsi="Times New Roman"/>
                <w:sz w:val="24"/>
                <w:szCs w:val="24"/>
              </w:rPr>
              <w:t xml:space="preserve">YL </w:t>
            </w:r>
            <w:r w:rsidRPr="00A03C23">
              <w:rPr>
                <w:rFonts w:ascii="Times New Roman" w:hAnsi="Times New Roman"/>
                <w:sz w:val="24"/>
                <w:szCs w:val="24"/>
              </w:rPr>
              <w:t xml:space="preserve">mezunu,  </w:t>
            </w:r>
            <w:r w:rsidR="00B92799">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E-TİCARET VE TEKNOLOJI Y.</w:t>
            </w:r>
            <w:r w:rsidR="00D9039C" w:rsidRPr="00A03C23">
              <w:rPr>
                <w:rFonts w:ascii="Times New Roman" w:hAnsi="Times New Roman"/>
                <w:sz w:val="24"/>
                <w:szCs w:val="24"/>
              </w:rPr>
              <w:t>YL</w:t>
            </w:r>
            <w:r w:rsidRPr="00A03C23">
              <w:rPr>
                <w:rFonts w:ascii="Times New Roman" w:hAnsi="Times New Roman"/>
                <w:sz w:val="24"/>
                <w:szCs w:val="24"/>
              </w:rPr>
              <w:t xml:space="preserve"> mezunu, </w:t>
            </w:r>
            <w:r w:rsidR="00B92799">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spacing w:before="120" w:after="120" w:line="240" w:lineRule="auto"/>
              <w:ind w:left="46"/>
              <w:rPr>
                <w:rFonts w:ascii="Times New Roman" w:hAnsi="Times New Roman"/>
                <w:sz w:val="24"/>
                <w:szCs w:val="24"/>
              </w:rPr>
            </w:pPr>
            <w:r w:rsidRPr="00A03C23">
              <w:rPr>
                <w:rFonts w:ascii="Times New Roman" w:hAnsi="Times New Roman"/>
                <w:sz w:val="24"/>
                <w:szCs w:val="24"/>
              </w:rPr>
              <w:t>E-TİCARET VE TEKNOLOJI Y.</w:t>
            </w:r>
            <w:r w:rsidR="00D9039C" w:rsidRPr="00A03C23">
              <w:rPr>
                <w:rFonts w:ascii="Times New Roman" w:hAnsi="Times New Roman"/>
                <w:sz w:val="24"/>
                <w:szCs w:val="24"/>
              </w:rPr>
              <w:t>YL</w:t>
            </w:r>
            <w:r w:rsidRPr="00A03C23">
              <w:rPr>
                <w:rFonts w:ascii="Times New Roman" w:hAnsi="Times New Roman"/>
                <w:sz w:val="24"/>
                <w:szCs w:val="24"/>
              </w:rPr>
              <w:t xml:space="preserve"> </w:t>
            </w:r>
            <w:r w:rsidR="00D9039C" w:rsidRPr="00A03C23">
              <w:rPr>
                <w:rFonts w:ascii="Times New Roman" w:hAnsi="Times New Roman"/>
                <w:sz w:val="24"/>
                <w:szCs w:val="24"/>
              </w:rPr>
              <w:t xml:space="preserve">mezunu, </w:t>
            </w:r>
            <w:r w:rsidR="00B92799">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263469" w:rsidP="00B92799">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E-TİCARET VE TEKNOLOJI Y.</w:t>
            </w:r>
            <w:r w:rsidR="00D9039C" w:rsidRPr="00A03C23">
              <w:rPr>
                <w:rFonts w:ascii="Times New Roman" w:hAnsi="Times New Roman"/>
                <w:sz w:val="24"/>
                <w:szCs w:val="24"/>
              </w:rPr>
              <w:t>YL</w:t>
            </w:r>
            <w:r w:rsidRPr="00A03C23">
              <w:rPr>
                <w:rFonts w:ascii="Times New Roman" w:hAnsi="Times New Roman"/>
                <w:sz w:val="24"/>
                <w:szCs w:val="24"/>
              </w:rPr>
              <w:t xml:space="preserve"> mezunu, </w:t>
            </w:r>
            <w:r w:rsidR="00B92799">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D9039C"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bl>
    <w:p w:rsidR="008C1730" w:rsidRPr="00A03C23" w:rsidRDefault="008C1730" w:rsidP="008C1730">
      <w:pPr>
        <w:spacing w:after="0" w:line="240" w:lineRule="auto"/>
        <w:rPr>
          <w:rFonts w:asciiTheme="minorHAnsi" w:hAnsiTheme="minorHAnsi"/>
          <w:lang w:eastAsia="tr-TR"/>
        </w:rPr>
      </w:pPr>
    </w:p>
    <w:p w:rsidR="008C1730" w:rsidRDefault="008C1730" w:rsidP="008C1730">
      <w:pPr>
        <w:spacing w:after="0" w:line="240" w:lineRule="auto"/>
        <w:rPr>
          <w:rFonts w:asciiTheme="minorHAnsi" w:hAnsiTheme="minorHAnsi"/>
          <w:lang w:eastAsia="tr-TR"/>
        </w:rPr>
      </w:pPr>
    </w:p>
    <w:p w:rsidR="00283A17" w:rsidRDefault="00283A17" w:rsidP="008C1730">
      <w:pPr>
        <w:spacing w:after="0" w:line="240" w:lineRule="auto"/>
        <w:rPr>
          <w:rFonts w:asciiTheme="minorHAnsi" w:hAnsiTheme="minorHAnsi"/>
          <w:lang w:eastAsia="tr-TR"/>
        </w:rPr>
      </w:pPr>
    </w:p>
    <w:p w:rsidR="00283A17" w:rsidRDefault="00283A17" w:rsidP="008C1730">
      <w:pPr>
        <w:spacing w:after="0" w:line="240" w:lineRule="auto"/>
        <w:rPr>
          <w:rFonts w:asciiTheme="minorHAnsi" w:hAnsiTheme="minorHAnsi"/>
          <w:lang w:eastAsia="tr-TR"/>
        </w:rPr>
      </w:pPr>
    </w:p>
    <w:p w:rsidR="00283A17" w:rsidRPr="00A03C23" w:rsidRDefault="00283A17"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1251"/>
        <w:gridCol w:w="1236"/>
        <w:gridCol w:w="1509"/>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lastRenderedPageBreak/>
              <w:t>AKTS / İŞ YÜKÜ TABLOSU</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Süresi</w:t>
            </w:r>
            <w:r w:rsidRPr="00A03C23">
              <w:rPr>
                <w:rFonts w:asciiTheme="minorHAnsi" w:hAnsiTheme="minorHAnsi"/>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Toplam</w:t>
            </w:r>
            <w:r w:rsidRPr="00A03C23">
              <w:rPr>
                <w:rFonts w:asciiTheme="minorHAnsi" w:hAnsiTheme="minorHAnsi"/>
                <w:lang w:eastAsia="tr-TR"/>
              </w:rPr>
              <w:br/>
              <w:t>İş Yükü</w:t>
            </w:r>
            <w:r w:rsidRPr="00A03C23">
              <w:rPr>
                <w:rFonts w:asciiTheme="minorHAnsi" w:hAnsiTheme="minorHAnsi"/>
                <w:lang w:eastAsia="tr-TR"/>
              </w:rPr>
              <w:br/>
              <w:t>(Saat)</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44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4</w:t>
            </w:r>
            <w:r w:rsidR="00CC111A" w:rsidRPr="00A03C23">
              <w:rPr>
                <w:rFonts w:ascii="Verdana" w:hAnsi="Verdana"/>
                <w:sz w:val="18"/>
                <w:szCs w:val="18"/>
                <w:lang w:eastAsia="tr-TR"/>
              </w:rPr>
              <w:t>4</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190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7,6</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8E4C87"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5145"/>
    <w:rsid w:val="00265AF4"/>
    <w:rsid w:val="002704DB"/>
    <w:rsid w:val="00276C51"/>
    <w:rsid w:val="0027725F"/>
    <w:rsid w:val="00281ED2"/>
    <w:rsid w:val="00282FF8"/>
    <w:rsid w:val="0028344D"/>
    <w:rsid w:val="00283A17"/>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1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94021"/>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2715"/>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072D"/>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E4964"/>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2FF2"/>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4C87"/>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2799"/>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3EDC"/>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321"/>
    <w:rsid w:val="00D01E09"/>
    <w:rsid w:val="00D032A3"/>
    <w:rsid w:val="00D0428A"/>
    <w:rsid w:val="00D10A5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0CD09-110E-451A-BA51-3A7259E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6157">
      <w:bodyDiv w:val="1"/>
      <w:marLeft w:val="0"/>
      <w:marRight w:val="0"/>
      <w:marTop w:val="0"/>
      <w:marBottom w:val="0"/>
      <w:divBdr>
        <w:top w:val="none" w:sz="0" w:space="0" w:color="auto"/>
        <w:left w:val="none" w:sz="0" w:space="0" w:color="auto"/>
        <w:bottom w:val="none" w:sz="0" w:space="0" w:color="auto"/>
        <w:right w:val="none" w:sz="0" w:space="0" w:color="auto"/>
      </w:divBdr>
    </w:div>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694183274">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4</cp:revision>
  <cp:lastPrinted>2016-10-31T11:28:00Z</cp:lastPrinted>
  <dcterms:created xsi:type="dcterms:W3CDTF">2016-10-31T11:26:00Z</dcterms:created>
  <dcterms:modified xsi:type="dcterms:W3CDTF">2018-07-11T13:58:00Z</dcterms:modified>
</cp:coreProperties>
</file>