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15"/>
        <w:gridCol w:w="1389"/>
        <w:gridCol w:w="1263"/>
        <w:gridCol w:w="1444"/>
        <w:gridCol w:w="1056"/>
        <w:gridCol w:w="889"/>
      </w:tblGrid>
      <w:tr w:rsidR="00C51701" w:rsidRPr="00D23E1A" w:rsidTr="00D23E1A">
        <w:trPr>
          <w:trHeight w:val="525"/>
          <w:tblCellSpacing w:w="15" w:type="dxa"/>
          <w:jc w:val="center"/>
        </w:trPr>
        <w:tc>
          <w:tcPr>
            <w:tcW w:w="4972" w:type="pct"/>
            <w:gridSpan w:val="6"/>
            <w:shd w:val="clear" w:color="auto" w:fill="ECEBEB"/>
            <w:vAlign w:val="center"/>
            <w:hideMark/>
          </w:tcPr>
          <w:p w:rsidR="00C51701" w:rsidRPr="00D23E1A" w:rsidRDefault="00C51701" w:rsidP="00C51701">
            <w:pPr>
              <w:spacing w:after="0" w:line="240" w:lineRule="auto"/>
              <w:jc w:val="center"/>
              <w:rPr>
                <w:rFonts w:ascii="Times New Roman" w:eastAsia="Times New Roman" w:hAnsi="Times New Roman" w:cs="Times New Roman"/>
                <w:b/>
                <w:bCs/>
                <w:color w:val="888888"/>
                <w:sz w:val="24"/>
                <w:szCs w:val="24"/>
                <w:lang w:eastAsia="tr-TR"/>
              </w:rPr>
            </w:pPr>
            <w:bookmarkStart w:id="0" w:name="_GoBack"/>
            <w:bookmarkEnd w:id="0"/>
            <w:r w:rsidRPr="00D23E1A">
              <w:rPr>
                <w:rFonts w:ascii="Times New Roman" w:eastAsia="Times New Roman" w:hAnsi="Times New Roman" w:cs="Times New Roman"/>
                <w:b/>
                <w:bCs/>
                <w:color w:val="888888"/>
                <w:sz w:val="24"/>
                <w:szCs w:val="24"/>
                <w:lang w:eastAsia="tr-TR"/>
              </w:rPr>
              <w:t xml:space="preserve">COURSE INFORMATON </w:t>
            </w:r>
          </w:p>
        </w:tc>
      </w:tr>
      <w:tr w:rsidR="006215A9" w:rsidRPr="00D23E1A" w:rsidTr="00D23E1A">
        <w:trPr>
          <w:trHeight w:val="450"/>
          <w:tblCellSpacing w:w="15" w:type="dxa"/>
          <w:jc w:val="center"/>
        </w:trPr>
        <w:tc>
          <w:tcPr>
            <w:tcW w:w="2174"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ECTS</w:t>
            </w:r>
          </w:p>
        </w:tc>
      </w:tr>
      <w:tr w:rsidR="006215A9" w:rsidRPr="00D23E1A" w:rsidTr="00D23E1A">
        <w:trPr>
          <w:trHeight w:val="375"/>
          <w:tblCellSpacing w:w="15" w:type="dxa"/>
          <w:jc w:val="center"/>
        </w:trPr>
        <w:tc>
          <w:tcPr>
            <w:tcW w:w="2174"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Government and Party Systems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LAW 744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Autumn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A1707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w:t>
            </w:r>
          </w:p>
        </w:tc>
      </w:tr>
    </w:tbl>
    <w:p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6"/>
        <w:gridCol w:w="6540"/>
      </w:tblGrid>
      <w:tr w:rsidR="00C51701" w:rsidRPr="00D23E1A"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w:t>
            </w:r>
          </w:p>
        </w:tc>
      </w:tr>
    </w:tbl>
    <w:p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3"/>
        <w:gridCol w:w="6573"/>
      </w:tblGrid>
      <w:tr w:rsidR="00C51701"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 xml:space="preserve">Turkish </w:t>
            </w:r>
            <w:r w:rsidRPr="00D23E1A">
              <w:rPr>
                <w:rFonts w:ascii="Times New Roman" w:eastAsia="Times New Roman" w:hAnsi="Times New Roman" w:cs="Times New Roman"/>
                <w:noProof/>
                <w:color w:val="444444"/>
                <w:sz w:val="24"/>
                <w:szCs w:val="24"/>
                <w:lang w:val="tr-TR" w:eastAsia="tr-TR"/>
              </w:rPr>
              <w:drawing>
                <wp:inline distT="0" distB="0" distL="0" distR="0" wp14:anchorId="176287C1" wp14:editId="39FEA32C">
                  <wp:extent cx="276225" cy="189865"/>
                  <wp:effectExtent l="0" t="0" r="9525" b="635"/>
                  <wp:docPr id="1"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C51701"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B7384"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Master Degree</w:t>
            </w:r>
          </w:p>
        </w:tc>
      </w:tr>
      <w:tr w:rsidR="00C51701"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Elective</w:t>
            </w:r>
          </w:p>
        </w:tc>
      </w:tr>
      <w:tr w:rsidR="00A17077"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17077" w:rsidRPr="008621BC" w:rsidRDefault="00A17077" w:rsidP="00A17077">
            <w:pPr>
              <w:spacing w:after="0" w:line="256"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Prof.</w:t>
            </w:r>
            <w:r>
              <w:rPr>
                <w:rFonts w:ascii="Times New Roman" w:eastAsia="Times New Roman" w:hAnsi="Times New Roman" w:cs="Times New Roman"/>
                <w:color w:val="444444"/>
                <w:sz w:val="24"/>
                <w:szCs w:val="24"/>
              </w:rPr>
              <w:t xml:space="preserve"> </w:t>
            </w:r>
            <w:r w:rsidRPr="0099077E">
              <w:rPr>
                <w:rFonts w:ascii="Times New Roman" w:eastAsia="Times New Roman" w:hAnsi="Times New Roman" w:cs="Times New Roman"/>
                <w:color w:val="444444"/>
                <w:sz w:val="24"/>
                <w:szCs w:val="24"/>
              </w:rPr>
              <w:t>Dr. Ekrem Ali Akartürk</w:t>
            </w:r>
          </w:p>
        </w:tc>
      </w:tr>
      <w:tr w:rsidR="00A17077"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17077" w:rsidRPr="008621BC" w:rsidRDefault="00A17077" w:rsidP="00A17077">
            <w:pPr>
              <w:spacing w:after="0" w:line="256"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Prof.</w:t>
            </w:r>
            <w:r>
              <w:rPr>
                <w:rFonts w:ascii="Times New Roman" w:eastAsia="Times New Roman" w:hAnsi="Times New Roman" w:cs="Times New Roman"/>
                <w:color w:val="444444"/>
                <w:sz w:val="24"/>
                <w:szCs w:val="24"/>
              </w:rPr>
              <w:t xml:space="preserve"> </w:t>
            </w:r>
            <w:r w:rsidRPr="0099077E">
              <w:rPr>
                <w:rFonts w:ascii="Times New Roman" w:eastAsia="Times New Roman" w:hAnsi="Times New Roman" w:cs="Times New Roman"/>
                <w:color w:val="444444"/>
                <w:sz w:val="24"/>
                <w:szCs w:val="24"/>
              </w:rPr>
              <w:t>Dr. Ekrem Ali Akartürk</w:t>
            </w:r>
          </w:p>
        </w:tc>
      </w:tr>
      <w:tr w:rsidR="00A17077"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17077" w:rsidRPr="008621BC" w:rsidRDefault="00A17077" w:rsidP="00A17077">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A17077"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70" w:lineRule="atLeast"/>
              <w:rPr>
                <w:rFonts w:ascii="Times New Roman" w:eastAsia="Times New Roman" w:hAnsi="Times New Roman" w:cs="Times New Roman"/>
                <w:color w:val="444444"/>
                <w:sz w:val="24"/>
                <w:szCs w:val="24"/>
                <w:lang w:eastAsia="tr-TR"/>
              </w:rPr>
            </w:pPr>
            <w:proofErr w:type="spellStart"/>
            <w:r>
              <w:rPr>
                <w:rFonts w:ascii="Times New Roman" w:eastAsia="Times New Roman" w:hAnsi="Times New Roman" w:cs="Times New Roman"/>
                <w:color w:val="444444"/>
                <w:sz w:val="24"/>
                <w:szCs w:val="24"/>
                <w:lang w:eastAsia="tr-TR"/>
              </w:rPr>
              <w:t>Analysing</w:t>
            </w:r>
            <w:proofErr w:type="spellEnd"/>
            <w:r>
              <w:rPr>
                <w:rFonts w:ascii="Times New Roman" w:eastAsia="Times New Roman" w:hAnsi="Times New Roman" w:cs="Times New Roman"/>
                <w:color w:val="444444"/>
                <w:sz w:val="24"/>
                <w:szCs w:val="24"/>
                <w:lang w:eastAsia="tr-TR"/>
              </w:rPr>
              <w:t xml:space="preserve"> the relations and interactions between party systems and government systems</w:t>
            </w:r>
          </w:p>
        </w:tc>
      </w:tr>
      <w:tr w:rsidR="00A17077" w:rsidRPr="00D23E1A" w:rsidTr="00A17077">
        <w:trPr>
          <w:trHeight w:val="450"/>
          <w:tblCellSpacing w:w="15" w:type="dxa"/>
          <w:jc w:val="center"/>
        </w:trPr>
        <w:tc>
          <w:tcPr>
            <w:tcW w:w="1899" w:type="pct"/>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17077" w:rsidRPr="00D23E1A" w:rsidRDefault="00A17077" w:rsidP="00A17077">
            <w:pPr>
              <w:spacing w:after="0" w:line="27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The roots and the emergence of parliamentary regime, the emergence and development of political parties, the effects of party systems upon government systems, the interplay between party and government systems in Turkey, the constitutional place of the President of the Republic concerning party and government systems</w:t>
            </w:r>
          </w:p>
        </w:tc>
      </w:tr>
    </w:tbl>
    <w:p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401"/>
        <w:gridCol w:w="1652"/>
        <w:gridCol w:w="1142"/>
        <w:gridCol w:w="1325"/>
      </w:tblGrid>
      <w:tr w:rsidR="00C92D50" w:rsidRPr="00D23E1A" w:rsidTr="00D23E1A">
        <w:trPr>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C92D50"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Learning Outcomes</w:t>
            </w:r>
            <w:r w:rsidRPr="00D23E1A">
              <w:rPr>
                <w:rFonts w:ascii="Times New Roman" w:eastAsia="Times New Roman" w:hAnsi="Times New Roman" w:cs="Times New Roman"/>
                <w:color w:val="444444"/>
                <w:sz w:val="24"/>
                <w:szCs w:val="24"/>
                <w:lang w:eastAsia="tr-TR"/>
              </w:rPr>
              <w:t xml:space="preserve"> </w:t>
            </w:r>
          </w:p>
        </w:tc>
        <w:tc>
          <w:tcPr>
            <w:tcW w:w="771" w:type="pct"/>
            <w:tcBorders>
              <w:bottom w:val="single" w:sz="6" w:space="0" w:color="CCCCCC"/>
            </w:tcBorders>
            <w:shd w:val="clear" w:color="auto" w:fill="FFFFFF"/>
          </w:tcPr>
          <w:p w:rsidR="00C92D50" w:rsidRPr="00D23E1A" w:rsidRDefault="00C92D50" w:rsidP="00C51701">
            <w:pPr>
              <w:spacing w:after="0" w:line="240" w:lineRule="atLeast"/>
              <w:jc w:val="center"/>
              <w:rPr>
                <w:rFonts w:ascii="Times New Roman" w:eastAsia="Times New Roman" w:hAnsi="Times New Roman" w:cs="Times New Roman"/>
                <w:b/>
                <w:bCs/>
                <w:color w:val="444444"/>
                <w:sz w:val="24"/>
                <w:szCs w:val="24"/>
                <w:lang w:eastAsia="tr-TR"/>
              </w:rPr>
            </w:pPr>
            <w:r w:rsidRPr="00D23E1A">
              <w:rPr>
                <w:rFonts w:ascii="Times New Roman" w:eastAsia="Times New Roman" w:hAnsi="Times New Roman" w:cs="Times New Roman"/>
                <w:b/>
                <w:bCs/>
                <w:color w:val="444444"/>
                <w:sz w:val="24"/>
                <w:szCs w:val="24"/>
                <w:lang w:eastAsia="tr-TR"/>
              </w:rPr>
              <w:t>Program Learning Outcomes</w:t>
            </w:r>
          </w:p>
        </w:tc>
        <w:tc>
          <w:tcPr>
            <w:tcW w:w="529"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Teaching Methods</w:t>
            </w:r>
            <w:r w:rsidRPr="00D23E1A">
              <w:rPr>
                <w:rFonts w:ascii="Times New Roman" w:eastAsia="Times New Roman" w:hAnsi="Times New Roman" w:cs="Times New Roman"/>
                <w:color w:val="444444"/>
                <w:sz w:val="24"/>
                <w:szCs w:val="24"/>
                <w:lang w:eastAsia="tr-TR"/>
              </w:rPr>
              <w:t xml:space="preserve"> </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Assessment Methods</w:t>
            </w:r>
            <w:r w:rsidRPr="00D23E1A">
              <w:rPr>
                <w:rFonts w:ascii="Times New Roman" w:eastAsia="Times New Roman" w:hAnsi="Times New Roman" w:cs="Times New Roman"/>
                <w:color w:val="444444"/>
                <w:sz w:val="24"/>
                <w:szCs w:val="24"/>
                <w:lang w:eastAsia="tr-TR"/>
              </w:rPr>
              <w:t xml:space="preserve"> </w:t>
            </w:r>
          </w:p>
        </w:tc>
      </w:tr>
      <w:tr w:rsidR="00C92D50" w:rsidRPr="00D23E1A"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D23E1A"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w:t>
            </w:r>
            <w:r w:rsidR="00A06248" w:rsidRPr="00D23E1A">
              <w:rPr>
                <w:rFonts w:ascii="Times New Roman" w:eastAsia="Times New Roman" w:hAnsi="Times New Roman" w:cs="Times New Roman"/>
                <w:color w:val="444444"/>
                <w:sz w:val="24"/>
                <w:szCs w:val="24"/>
                <w:lang w:eastAsia="tr-TR"/>
              </w:rPr>
              <w:t xml:space="preserve"> </w:t>
            </w:r>
            <w:r w:rsidR="00A17077">
              <w:rPr>
                <w:rFonts w:ascii="Times New Roman" w:eastAsia="Times New Roman" w:hAnsi="Times New Roman" w:cs="Times New Roman"/>
                <w:color w:val="444444"/>
                <w:sz w:val="24"/>
                <w:szCs w:val="24"/>
                <w:lang w:eastAsia="tr-TR"/>
              </w:rPr>
              <w:t>To understand the current party systems and their properties and the government systems and properties in its theoretical as well as applied dimensions</w:t>
            </w:r>
          </w:p>
        </w:tc>
        <w:tc>
          <w:tcPr>
            <w:tcW w:w="771" w:type="pct"/>
            <w:tcBorders>
              <w:bottom w:val="single" w:sz="6" w:space="0" w:color="CCCCCC"/>
            </w:tcBorders>
            <w:shd w:val="clear" w:color="auto" w:fill="FFFFFF"/>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r w:rsidR="00B10D05" w:rsidRPr="00D23E1A">
              <w:rPr>
                <w:rFonts w:ascii="Times New Roman" w:eastAsia="Times New Roman" w:hAnsi="Times New Roman" w:cs="Times New Roman"/>
                <w:color w:val="444444"/>
                <w:sz w:val="24"/>
                <w:szCs w:val="24"/>
                <w:lang w:eastAsia="tr-TR"/>
              </w:rPr>
              <w:t>,2,3</w:t>
            </w:r>
            <w:r w:rsidRPr="00D23E1A">
              <w:rPr>
                <w:rFonts w:ascii="Times New Roman" w:eastAsia="Times New Roman" w:hAnsi="Times New Roman" w:cs="Times New Roman"/>
                <w:color w:val="444444"/>
                <w:sz w:val="24"/>
                <w:szCs w:val="24"/>
                <w:lang w:eastAsia="tr-TR"/>
              </w:rPr>
              <w:t xml:space="preserve"> </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BB7553" w:rsidRPr="00D23E1A">
              <w:rPr>
                <w:rFonts w:ascii="Times New Roman" w:eastAsia="Times New Roman" w:hAnsi="Times New Roman" w:cs="Times New Roman"/>
                <w:color w:val="444444"/>
                <w:sz w:val="24"/>
                <w:szCs w:val="24"/>
                <w:lang w:eastAsia="tr-TR"/>
              </w:rPr>
              <w:t>C</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D23E1A"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w:t>
            </w:r>
            <w:r w:rsidR="007D3DE5" w:rsidRPr="00D23E1A">
              <w:rPr>
                <w:rFonts w:ascii="Times New Roman" w:eastAsia="Times New Roman" w:hAnsi="Times New Roman" w:cs="Times New Roman"/>
                <w:color w:val="444444"/>
                <w:sz w:val="24"/>
                <w:szCs w:val="24"/>
                <w:lang w:eastAsia="tr-TR"/>
              </w:rPr>
              <w:t xml:space="preserve"> </w:t>
            </w:r>
            <w:r w:rsidR="00A17077">
              <w:rPr>
                <w:rFonts w:ascii="Times New Roman" w:eastAsia="Times New Roman" w:hAnsi="Times New Roman" w:cs="Times New Roman"/>
                <w:color w:val="444444"/>
                <w:sz w:val="24"/>
                <w:szCs w:val="24"/>
                <w:lang w:eastAsia="tr-TR"/>
              </w:rPr>
              <w:t xml:space="preserve">To gain the ability to study the properties of the Turkish political party system and to </w:t>
            </w:r>
            <w:proofErr w:type="spellStart"/>
            <w:r w:rsidR="00A17077">
              <w:rPr>
                <w:rFonts w:ascii="Times New Roman" w:eastAsia="Times New Roman" w:hAnsi="Times New Roman" w:cs="Times New Roman"/>
                <w:color w:val="444444"/>
                <w:sz w:val="24"/>
                <w:szCs w:val="24"/>
                <w:lang w:eastAsia="tr-TR"/>
              </w:rPr>
              <w:t>analyse</w:t>
            </w:r>
            <w:proofErr w:type="spellEnd"/>
            <w:r w:rsidR="00A17077">
              <w:rPr>
                <w:rFonts w:ascii="Times New Roman" w:eastAsia="Times New Roman" w:hAnsi="Times New Roman" w:cs="Times New Roman"/>
                <w:color w:val="444444"/>
                <w:sz w:val="24"/>
                <w:szCs w:val="24"/>
                <w:lang w:eastAsia="tr-TR"/>
              </w:rPr>
              <w:t xml:space="preserve"> how this system is relatable to different governments systems </w:t>
            </w:r>
          </w:p>
        </w:tc>
        <w:tc>
          <w:tcPr>
            <w:tcW w:w="771" w:type="pct"/>
            <w:tcBorders>
              <w:bottom w:val="single" w:sz="6" w:space="0" w:color="CCCCCC"/>
            </w:tcBorders>
            <w:shd w:val="clear" w:color="auto" w:fill="FFFFFF"/>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BB7553" w:rsidRPr="00D23E1A">
              <w:rPr>
                <w:rFonts w:ascii="Times New Roman" w:eastAsia="Times New Roman" w:hAnsi="Times New Roman" w:cs="Times New Roman"/>
                <w:color w:val="444444"/>
                <w:sz w:val="24"/>
                <w:szCs w:val="24"/>
                <w:lang w:eastAsia="tr-TR"/>
              </w:rPr>
              <w:t>C</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D23E1A"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3.</w:t>
            </w:r>
            <w:r w:rsidR="00C92D50" w:rsidRPr="00D23E1A">
              <w:rPr>
                <w:rFonts w:ascii="Times New Roman" w:eastAsia="Times New Roman" w:hAnsi="Times New Roman" w:cs="Times New Roman"/>
                <w:color w:val="444444"/>
                <w:sz w:val="24"/>
                <w:szCs w:val="24"/>
                <w:lang w:eastAsia="tr-TR"/>
              </w:rPr>
              <w:t xml:space="preserve"> </w:t>
            </w:r>
            <w:r w:rsidR="00A17077">
              <w:rPr>
                <w:rFonts w:ascii="Times New Roman" w:eastAsia="Times New Roman" w:hAnsi="Times New Roman" w:cs="Times New Roman"/>
                <w:color w:val="444444"/>
                <w:sz w:val="24"/>
                <w:szCs w:val="24"/>
                <w:lang w:eastAsia="tr-TR"/>
              </w:rPr>
              <w:t>To be able to evaluate the reasons of appearance of single-party and coalition governments in Turkey in what concerns effectiveness and stability</w:t>
            </w:r>
          </w:p>
        </w:tc>
        <w:tc>
          <w:tcPr>
            <w:tcW w:w="771" w:type="pct"/>
            <w:tcBorders>
              <w:bottom w:val="single" w:sz="6" w:space="0" w:color="CCCCCC"/>
            </w:tcBorders>
            <w:shd w:val="clear" w:color="auto" w:fill="FFFFFF"/>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BB7553" w:rsidRPr="00D23E1A">
              <w:rPr>
                <w:rFonts w:ascii="Times New Roman" w:eastAsia="Times New Roman" w:hAnsi="Times New Roman" w:cs="Times New Roman"/>
                <w:color w:val="444444"/>
                <w:sz w:val="24"/>
                <w:szCs w:val="24"/>
                <w:lang w:eastAsia="tr-TR"/>
              </w:rPr>
              <w:t>C</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D23E1A"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w:t>
            </w:r>
            <w:r w:rsidR="006D42B9" w:rsidRPr="00D23E1A">
              <w:rPr>
                <w:rFonts w:ascii="Times New Roman" w:eastAsia="Times New Roman" w:hAnsi="Times New Roman" w:cs="Times New Roman"/>
                <w:color w:val="444444"/>
                <w:sz w:val="24"/>
                <w:szCs w:val="24"/>
                <w:lang w:eastAsia="tr-TR"/>
              </w:rPr>
              <w:t xml:space="preserve"> </w:t>
            </w:r>
            <w:r w:rsidR="00A17077">
              <w:rPr>
                <w:rFonts w:ascii="Times New Roman" w:eastAsia="Times New Roman" w:hAnsi="Times New Roman" w:cs="Times New Roman"/>
                <w:color w:val="444444"/>
                <w:sz w:val="24"/>
                <w:szCs w:val="24"/>
                <w:lang w:eastAsia="tr-TR"/>
              </w:rPr>
              <w:t xml:space="preserve">To be able to gain the ability to evaluate the effects of party systems upon legislative and executive functions </w:t>
            </w:r>
          </w:p>
        </w:tc>
        <w:tc>
          <w:tcPr>
            <w:tcW w:w="771" w:type="pct"/>
            <w:tcBorders>
              <w:bottom w:val="single" w:sz="6" w:space="0" w:color="CCCCCC"/>
            </w:tcBorders>
            <w:shd w:val="clear" w:color="auto" w:fill="FFFFFF"/>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BB7553" w:rsidRPr="00D23E1A">
              <w:rPr>
                <w:rFonts w:ascii="Times New Roman" w:eastAsia="Times New Roman" w:hAnsi="Times New Roman" w:cs="Times New Roman"/>
                <w:color w:val="444444"/>
                <w:sz w:val="24"/>
                <w:szCs w:val="24"/>
                <w:lang w:eastAsia="tr-TR"/>
              </w:rPr>
              <w:t>C</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rsidTr="00D23E1A">
        <w:trPr>
          <w:trHeight w:val="450"/>
          <w:tblCellSpacing w:w="15" w:type="dxa"/>
          <w:jc w:val="center"/>
        </w:trPr>
        <w:tc>
          <w:tcPr>
            <w:tcW w:w="3023" w:type="pct"/>
            <w:shd w:val="clear" w:color="auto" w:fill="FFFFFF"/>
            <w:tcMar>
              <w:top w:w="15" w:type="dxa"/>
              <w:left w:w="75" w:type="dxa"/>
              <w:bottom w:w="15" w:type="dxa"/>
              <w:right w:w="15" w:type="dxa"/>
            </w:tcMar>
            <w:vAlign w:val="center"/>
            <w:hideMark/>
          </w:tcPr>
          <w:p w:rsidR="00C92D50" w:rsidRPr="00D23E1A" w:rsidRDefault="00D23E1A"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5.</w:t>
            </w:r>
            <w:r w:rsidR="00B10D05" w:rsidRPr="00D23E1A">
              <w:rPr>
                <w:rFonts w:ascii="Times New Roman" w:eastAsia="Times New Roman" w:hAnsi="Times New Roman" w:cs="Times New Roman"/>
                <w:color w:val="444444"/>
                <w:sz w:val="24"/>
                <w:szCs w:val="24"/>
                <w:lang w:eastAsia="tr-TR"/>
              </w:rPr>
              <w:t xml:space="preserve"> </w:t>
            </w:r>
          </w:p>
        </w:tc>
        <w:tc>
          <w:tcPr>
            <w:tcW w:w="771" w:type="pct"/>
            <w:shd w:val="clear" w:color="auto" w:fill="FFFFFF"/>
          </w:tcPr>
          <w:p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r w:rsidR="00C92D50" w:rsidRPr="00D23E1A">
              <w:rPr>
                <w:rFonts w:ascii="Times New Roman" w:eastAsia="Times New Roman" w:hAnsi="Times New Roman" w:cs="Times New Roman"/>
                <w:color w:val="444444"/>
                <w:sz w:val="24"/>
                <w:szCs w:val="24"/>
                <w:lang w:eastAsia="tr-TR"/>
              </w:rPr>
              <w:t xml:space="preserve"> </w:t>
            </w:r>
          </w:p>
        </w:tc>
        <w:tc>
          <w:tcPr>
            <w:tcW w:w="608" w:type="pct"/>
            <w:shd w:val="clear" w:color="auto" w:fill="FFFFFF"/>
            <w:tcMar>
              <w:top w:w="15" w:type="dxa"/>
              <w:left w:w="75" w:type="dxa"/>
              <w:bottom w:w="15" w:type="dxa"/>
              <w:right w:w="15" w:type="dxa"/>
            </w:tcMar>
            <w:vAlign w:val="center"/>
            <w:hideMark/>
          </w:tcPr>
          <w:p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BB7553" w:rsidRPr="00D23E1A">
              <w:rPr>
                <w:rFonts w:ascii="Times New Roman" w:eastAsia="Times New Roman" w:hAnsi="Times New Roman" w:cs="Times New Roman"/>
                <w:color w:val="444444"/>
                <w:sz w:val="24"/>
                <w:szCs w:val="24"/>
                <w:lang w:eastAsia="tr-TR"/>
              </w:rPr>
              <w:t>C</w:t>
            </w:r>
            <w:r w:rsidR="00C92D50" w:rsidRPr="00D23E1A">
              <w:rPr>
                <w:rFonts w:ascii="Times New Roman" w:eastAsia="Times New Roman" w:hAnsi="Times New Roman" w:cs="Times New Roman"/>
                <w:color w:val="444444"/>
                <w:sz w:val="24"/>
                <w:szCs w:val="24"/>
                <w:lang w:eastAsia="tr-TR"/>
              </w:rPr>
              <w:t xml:space="preserve"> </w:t>
            </w:r>
          </w:p>
        </w:tc>
      </w:tr>
    </w:tbl>
    <w:p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12"/>
        <w:gridCol w:w="7015"/>
      </w:tblGrid>
      <w:tr w:rsidR="00D23E1A" w:rsidRPr="00AE3143" w:rsidTr="00D23E1A">
        <w:trPr>
          <w:tblCellSpacing w:w="15" w:type="dxa"/>
          <w:jc w:val="center"/>
        </w:trPr>
        <w:tc>
          <w:tcPr>
            <w:tcW w:w="1661" w:type="pct"/>
            <w:tcBorders>
              <w:bottom w:val="single" w:sz="6" w:space="0" w:color="CCCCCC"/>
            </w:tcBorders>
            <w:shd w:val="clear" w:color="auto" w:fill="FFFFFF"/>
            <w:tcMar>
              <w:top w:w="15" w:type="dxa"/>
              <w:left w:w="75" w:type="dxa"/>
              <w:bottom w:w="15" w:type="dxa"/>
              <w:right w:w="15" w:type="dxa"/>
            </w:tcMar>
            <w:vAlign w:val="center"/>
            <w:hideMark/>
          </w:tcPr>
          <w:p w:rsidR="00D23E1A" w:rsidRDefault="00D23E1A" w:rsidP="000727D1">
            <w:pPr>
              <w:spacing w:after="0" w:line="240" w:lineRule="atLeast"/>
              <w:rPr>
                <w:rFonts w:ascii="Times New Roman" w:eastAsia="Times New Roman" w:hAnsi="Times New Roman"/>
                <w:b/>
                <w:bCs/>
                <w:color w:val="444444"/>
                <w:sz w:val="24"/>
                <w:szCs w:val="24"/>
                <w:lang w:eastAsia="tr-TR"/>
              </w:rPr>
            </w:pPr>
          </w:p>
          <w:p w:rsidR="00D23E1A" w:rsidRPr="00AE3143" w:rsidRDefault="00D23E1A" w:rsidP="000727D1">
            <w:pPr>
              <w:spacing w:after="0" w:line="240" w:lineRule="atLeast"/>
              <w:rPr>
                <w:rFonts w:ascii="Times New Roman" w:eastAsia="Times New Roman" w:hAnsi="Times New Roman"/>
                <w:color w:val="444444"/>
                <w:sz w:val="24"/>
                <w:szCs w:val="24"/>
                <w:lang w:eastAsia="tr-TR"/>
              </w:rPr>
            </w:pPr>
            <w:r w:rsidRPr="00AE3143">
              <w:rPr>
                <w:rFonts w:ascii="Times New Roman" w:eastAsia="Times New Roman" w:hAnsi="Times New Roman"/>
                <w:b/>
                <w:bCs/>
                <w:color w:val="444444"/>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3E1A" w:rsidRDefault="00D23E1A" w:rsidP="000727D1">
            <w:pPr>
              <w:spacing w:after="0" w:line="240" w:lineRule="atLeast"/>
              <w:rPr>
                <w:rFonts w:ascii="Times New Roman" w:eastAsia="Times New Roman" w:hAnsi="Times New Roman"/>
                <w:color w:val="444444"/>
                <w:sz w:val="24"/>
                <w:szCs w:val="24"/>
                <w:lang w:eastAsia="tr-TR"/>
              </w:rPr>
            </w:pPr>
          </w:p>
          <w:p w:rsidR="00D23E1A" w:rsidRDefault="00D23E1A" w:rsidP="000727D1">
            <w:pPr>
              <w:spacing w:after="0" w:line="240" w:lineRule="atLeast"/>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1:Lecture, 2:Question-Answer, 3:Discussion</w:t>
            </w:r>
          </w:p>
          <w:p w:rsidR="00D23E1A" w:rsidRPr="00AE3143" w:rsidRDefault="00D23E1A" w:rsidP="000727D1">
            <w:pPr>
              <w:spacing w:after="0" w:line="240" w:lineRule="atLeast"/>
              <w:rPr>
                <w:rFonts w:ascii="Times New Roman" w:eastAsia="Times New Roman" w:hAnsi="Times New Roman"/>
                <w:color w:val="444444"/>
                <w:sz w:val="24"/>
                <w:szCs w:val="24"/>
                <w:lang w:eastAsia="tr-TR"/>
              </w:rPr>
            </w:pPr>
          </w:p>
        </w:tc>
      </w:tr>
      <w:tr w:rsidR="00D23E1A" w:rsidRPr="00AE3143" w:rsidTr="00D23E1A">
        <w:trPr>
          <w:tblCellSpacing w:w="15" w:type="dxa"/>
          <w:jc w:val="center"/>
        </w:trPr>
        <w:tc>
          <w:tcPr>
            <w:tcW w:w="1661" w:type="pct"/>
            <w:shd w:val="clear" w:color="auto" w:fill="FFFFFF"/>
            <w:tcMar>
              <w:top w:w="15" w:type="dxa"/>
              <w:left w:w="75" w:type="dxa"/>
              <w:bottom w:w="15" w:type="dxa"/>
              <w:right w:w="15" w:type="dxa"/>
            </w:tcMar>
            <w:vAlign w:val="center"/>
            <w:hideMark/>
          </w:tcPr>
          <w:p w:rsidR="00D23E1A" w:rsidRPr="00AE3143" w:rsidRDefault="00D23E1A" w:rsidP="000727D1">
            <w:pPr>
              <w:spacing w:after="0" w:line="240" w:lineRule="atLeast"/>
              <w:rPr>
                <w:rFonts w:ascii="Times New Roman" w:eastAsia="Times New Roman" w:hAnsi="Times New Roman"/>
                <w:color w:val="444444"/>
                <w:sz w:val="24"/>
                <w:szCs w:val="24"/>
                <w:lang w:eastAsia="tr-TR"/>
              </w:rPr>
            </w:pPr>
            <w:r w:rsidRPr="00AE3143">
              <w:rPr>
                <w:rFonts w:ascii="Times New Roman" w:eastAsia="Times New Roman" w:hAnsi="Times New Roman"/>
                <w:b/>
                <w:bCs/>
                <w:color w:val="444444"/>
                <w:sz w:val="24"/>
                <w:szCs w:val="24"/>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D23E1A" w:rsidRDefault="00D23E1A" w:rsidP="000727D1">
            <w:pPr>
              <w:spacing w:after="0" w:line="240" w:lineRule="atLeast"/>
              <w:rPr>
                <w:rFonts w:ascii="Times New Roman" w:eastAsia="Times New Roman" w:hAnsi="Times New Roman"/>
                <w:color w:val="444444"/>
                <w:sz w:val="24"/>
                <w:szCs w:val="24"/>
                <w:lang w:eastAsia="tr-TR"/>
              </w:rPr>
            </w:pPr>
          </w:p>
          <w:p w:rsidR="00D23E1A" w:rsidRDefault="00D23E1A" w:rsidP="000727D1">
            <w:pPr>
              <w:spacing w:after="0" w:line="240" w:lineRule="atLeast"/>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A: Exam, B:Presentation,</w:t>
            </w:r>
            <w:r w:rsidRPr="00AE3143">
              <w:rPr>
                <w:rFonts w:ascii="Times New Roman" w:eastAsia="Times New Roman" w:hAnsi="Times New Roman"/>
                <w:color w:val="444444"/>
                <w:sz w:val="24"/>
                <w:szCs w:val="24"/>
                <w:lang w:eastAsia="tr-TR"/>
              </w:rPr>
              <w:t xml:space="preserve"> C: Homework</w:t>
            </w:r>
          </w:p>
          <w:p w:rsidR="00D23E1A" w:rsidRPr="00AE3143" w:rsidRDefault="00D23E1A" w:rsidP="000727D1">
            <w:pPr>
              <w:spacing w:after="0" w:line="240" w:lineRule="atLeast"/>
              <w:rPr>
                <w:rFonts w:ascii="Times New Roman" w:eastAsia="Times New Roman" w:hAnsi="Times New Roman"/>
                <w:color w:val="444444"/>
                <w:sz w:val="24"/>
                <w:szCs w:val="24"/>
                <w:lang w:eastAsia="tr-TR"/>
              </w:rPr>
            </w:pPr>
          </w:p>
        </w:tc>
      </w:tr>
    </w:tbl>
    <w:p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D23E1A" w:rsidRP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8"/>
        <w:gridCol w:w="3886"/>
        <w:gridCol w:w="5835"/>
      </w:tblGrid>
      <w:tr w:rsidR="00C51701" w:rsidRPr="00D23E1A" w:rsidTr="00416F03">
        <w:trPr>
          <w:trHeight w:val="525"/>
          <w:tblCellSpacing w:w="15" w:type="dxa"/>
          <w:jc w:val="center"/>
        </w:trPr>
        <w:tc>
          <w:tcPr>
            <w:tcW w:w="4971" w:type="pct"/>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CONTENT</w:t>
            </w:r>
          </w:p>
        </w:tc>
      </w:tr>
      <w:tr w:rsidR="00C51701" w:rsidRPr="00D23E1A" w:rsidTr="00A17077">
        <w:trPr>
          <w:trHeight w:val="450"/>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Week</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Topics</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Study Materials</w:t>
            </w: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D23E1A" w:rsidRPr="00087D71" w:rsidRDefault="00A17077" w:rsidP="00087D71">
            <w:r>
              <w:t>The roots of parliamentary regime and the birth of political parties</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2</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Properties of undisciplined and disciplined parties </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3</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Single-party model of parliamentary regime</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D2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p>
          <w:p w:rsidR="00D23E1A" w:rsidRPr="005E7E6B" w:rsidRDefault="00D23E1A" w:rsidP="00D23E1A">
            <w:pPr>
              <w:spacing w:after="0" w:line="240" w:lineRule="atLeast"/>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4</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Bipartisan model of parliamentary regime</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5</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Midterm exam </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6</w:t>
            </w:r>
          </w:p>
        </w:tc>
        <w:tc>
          <w:tcPr>
            <w:tcW w:w="1854"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Multi-party model of parliamentary regime </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4"/>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7</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D23E1A" w:rsidRPr="00D23E1A" w:rsidRDefault="00A17077" w:rsidP="00087D7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The effects of political parties upon the composition and operation of the legislative organ </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8</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The effects of political parties upon the composition and operation of the government</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D2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9</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The dynamics that define the political party system in Turkey</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10</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The developments in political party system after 1980 and their reflections upon government system</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11</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The position of the President of the Republic in what concerns government and political party systems </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hideMark/>
          </w:tcPr>
          <w:p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D23E1A" w:rsidRPr="00D23E1A" w:rsidRDefault="00A1707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Coursework presentations and evaluations</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D23E1A" w:rsidRPr="005E7E6B" w:rsidRDefault="00D23E1A" w:rsidP="0008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A17077" w:rsidRPr="00D23E1A" w:rsidTr="00A17077">
        <w:trPr>
          <w:trHeight w:val="375"/>
          <w:tblCellSpacing w:w="15" w:type="dxa"/>
          <w:jc w:val="center"/>
        </w:trPr>
        <w:tc>
          <w:tcPr>
            <w:tcW w:w="333" w:type="pct"/>
            <w:shd w:val="clear" w:color="auto" w:fill="FFFFFF"/>
            <w:tcMar>
              <w:top w:w="15" w:type="dxa"/>
              <w:left w:w="75" w:type="dxa"/>
              <w:bottom w:w="15" w:type="dxa"/>
              <w:right w:w="15" w:type="dxa"/>
            </w:tcMar>
            <w:vAlign w:val="center"/>
            <w:hideMark/>
          </w:tcPr>
          <w:p w:rsidR="00A17077" w:rsidRPr="00D23E1A" w:rsidRDefault="00A17077" w:rsidP="00A17077">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13</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Coursework presentations and evaluations</w:t>
            </w:r>
          </w:p>
        </w:tc>
        <w:tc>
          <w:tcPr>
            <w:tcW w:w="2755" w:type="pct"/>
            <w:tcBorders>
              <w:bottom w:val="single" w:sz="6" w:space="0" w:color="CCCCCC"/>
            </w:tcBorders>
            <w:shd w:val="clear" w:color="auto" w:fill="FFFFFF"/>
            <w:tcMar>
              <w:top w:w="15" w:type="dxa"/>
              <w:left w:w="75" w:type="dxa"/>
              <w:bottom w:w="15" w:type="dxa"/>
              <w:right w:w="15" w:type="dxa"/>
            </w:tcMar>
            <w:vAlign w:val="center"/>
            <w:hideMark/>
          </w:tcPr>
          <w:p w:rsidR="00A17077" w:rsidRPr="005E7E6B" w:rsidRDefault="00A17077" w:rsidP="00A1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A17077" w:rsidRPr="00D23E1A" w:rsidTr="00A17077">
        <w:trPr>
          <w:trHeight w:val="375"/>
          <w:tblCellSpacing w:w="15" w:type="dxa"/>
          <w:jc w:val="center"/>
        </w:trPr>
        <w:tc>
          <w:tcPr>
            <w:tcW w:w="333" w:type="pct"/>
            <w:shd w:val="clear" w:color="auto" w:fill="FFFFFF"/>
            <w:tcMar>
              <w:top w:w="15" w:type="dxa"/>
              <w:left w:w="75" w:type="dxa"/>
              <w:bottom w:w="15" w:type="dxa"/>
              <w:right w:w="15" w:type="dxa"/>
            </w:tcMar>
            <w:vAlign w:val="center"/>
          </w:tcPr>
          <w:p w:rsidR="00A17077" w:rsidRPr="00D23E1A" w:rsidRDefault="00A17077" w:rsidP="00A1707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14</w:t>
            </w:r>
          </w:p>
        </w:tc>
        <w:tc>
          <w:tcPr>
            <w:tcW w:w="1854" w:type="pct"/>
            <w:shd w:val="clear" w:color="auto" w:fill="FFFFFF"/>
            <w:tcMar>
              <w:top w:w="15" w:type="dxa"/>
              <w:left w:w="75" w:type="dxa"/>
              <w:bottom w:w="15" w:type="dxa"/>
              <w:right w:w="15" w:type="dxa"/>
            </w:tcMar>
            <w:vAlign w:val="center"/>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Coursework presentations and evaluations</w:t>
            </w:r>
          </w:p>
        </w:tc>
        <w:tc>
          <w:tcPr>
            <w:tcW w:w="2755" w:type="pct"/>
            <w:tcBorders>
              <w:bottom w:val="single" w:sz="6" w:space="0" w:color="CCCCCC"/>
            </w:tcBorders>
            <w:shd w:val="clear" w:color="auto" w:fill="FFFFFF"/>
            <w:tcMar>
              <w:top w:w="15" w:type="dxa"/>
              <w:left w:w="75" w:type="dxa"/>
              <w:bottom w:w="15" w:type="dxa"/>
              <w:right w:w="15" w:type="dxa"/>
            </w:tcMar>
            <w:vAlign w:val="center"/>
          </w:tcPr>
          <w:p w:rsidR="00A17077" w:rsidRPr="005E7E6B" w:rsidRDefault="00A17077" w:rsidP="00A1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A17077" w:rsidRPr="00D23E1A" w:rsidTr="00A17077">
        <w:trPr>
          <w:trHeight w:val="375"/>
          <w:tblCellSpacing w:w="15" w:type="dxa"/>
          <w:jc w:val="center"/>
        </w:trPr>
        <w:tc>
          <w:tcPr>
            <w:tcW w:w="333" w:type="pct"/>
            <w:shd w:val="clear" w:color="auto" w:fill="FFFFFF"/>
            <w:tcMar>
              <w:top w:w="15" w:type="dxa"/>
              <w:left w:w="75" w:type="dxa"/>
              <w:bottom w:w="15" w:type="dxa"/>
              <w:right w:w="15" w:type="dxa"/>
            </w:tcMar>
            <w:vAlign w:val="center"/>
          </w:tcPr>
          <w:p w:rsidR="00A17077" w:rsidRPr="00D23E1A" w:rsidRDefault="00A17077" w:rsidP="00A1707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lastRenderedPageBreak/>
              <w:t>15</w:t>
            </w:r>
          </w:p>
        </w:tc>
        <w:tc>
          <w:tcPr>
            <w:tcW w:w="1854" w:type="pct"/>
            <w:shd w:val="clear" w:color="auto" w:fill="FFFFFF"/>
            <w:tcMar>
              <w:top w:w="15" w:type="dxa"/>
              <w:left w:w="75" w:type="dxa"/>
              <w:bottom w:w="15" w:type="dxa"/>
              <w:right w:w="15" w:type="dxa"/>
            </w:tcMar>
            <w:vAlign w:val="center"/>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Coursework presentations and evaluations</w:t>
            </w:r>
          </w:p>
        </w:tc>
        <w:tc>
          <w:tcPr>
            <w:tcW w:w="2755" w:type="pct"/>
            <w:tcBorders>
              <w:bottom w:val="single" w:sz="6" w:space="0" w:color="CCCCCC"/>
            </w:tcBorders>
            <w:shd w:val="clear" w:color="auto" w:fill="FFFFFF"/>
            <w:tcMar>
              <w:top w:w="15" w:type="dxa"/>
              <w:left w:w="75" w:type="dxa"/>
              <w:bottom w:w="15" w:type="dxa"/>
              <w:right w:w="15" w:type="dxa"/>
            </w:tcMar>
            <w:vAlign w:val="center"/>
          </w:tcPr>
          <w:p w:rsidR="00A17077" w:rsidRPr="005E7E6B" w:rsidRDefault="00A17077" w:rsidP="00A1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A17077" w:rsidRPr="00D23E1A" w:rsidTr="00A17077">
        <w:trPr>
          <w:trHeight w:val="375"/>
          <w:tblCellSpacing w:w="15" w:type="dxa"/>
          <w:jc w:val="center"/>
        </w:trPr>
        <w:tc>
          <w:tcPr>
            <w:tcW w:w="333" w:type="pct"/>
            <w:tcBorders>
              <w:bottom w:val="single" w:sz="6" w:space="0" w:color="CCCCCC"/>
            </w:tcBorders>
            <w:shd w:val="clear" w:color="auto" w:fill="FFFFFF"/>
            <w:tcMar>
              <w:top w:w="15" w:type="dxa"/>
              <w:left w:w="75" w:type="dxa"/>
              <w:bottom w:w="15" w:type="dxa"/>
              <w:right w:w="15" w:type="dxa"/>
            </w:tcMar>
            <w:vAlign w:val="center"/>
          </w:tcPr>
          <w:p w:rsidR="00A17077" w:rsidRDefault="00A17077" w:rsidP="00A1707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16</w:t>
            </w:r>
          </w:p>
        </w:tc>
        <w:tc>
          <w:tcPr>
            <w:tcW w:w="1854" w:type="pct"/>
            <w:tcBorders>
              <w:bottom w:val="single" w:sz="6" w:space="0" w:color="CCCCCC"/>
            </w:tcBorders>
            <w:shd w:val="clear" w:color="auto" w:fill="FFFFFF"/>
            <w:tcMar>
              <w:top w:w="15" w:type="dxa"/>
              <w:left w:w="75" w:type="dxa"/>
              <w:bottom w:w="15" w:type="dxa"/>
              <w:right w:w="15" w:type="dxa"/>
            </w:tcMar>
            <w:vAlign w:val="center"/>
          </w:tcPr>
          <w:p w:rsidR="00A17077" w:rsidRPr="00D23E1A" w:rsidRDefault="00A17077" w:rsidP="00A17077">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Coursework presentations and evaluations</w:t>
            </w:r>
          </w:p>
        </w:tc>
        <w:tc>
          <w:tcPr>
            <w:tcW w:w="2755" w:type="pct"/>
            <w:tcBorders>
              <w:bottom w:val="single" w:sz="6" w:space="0" w:color="CCCCCC"/>
            </w:tcBorders>
            <w:shd w:val="clear" w:color="auto" w:fill="FFFFFF"/>
            <w:tcMar>
              <w:top w:w="15" w:type="dxa"/>
              <w:left w:w="75" w:type="dxa"/>
              <w:bottom w:w="15" w:type="dxa"/>
              <w:right w:w="15" w:type="dxa"/>
            </w:tcMar>
            <w:vAlign w:val="center"/>
          </w:tcPr>
          <w:p w:rsidR="00A17077" w:rsidRPr="00AE3143" w:rsidRDefault="00A17077" w:rsidP="00A17077">
            <w:pPr>
              <w:spacing w:after="0" w:line="240" w:lineRule="atLeast"/>
              <w:rPr>
                <w:rFonts w:ascii="Times New Roman" w:eastAsia="Times New Roman" w:hAnsi="Times New Roman"/>
                <w:color w:val="444444"/>
                <w:sz w:val="24"/>
                <w:szCs w:val="24"/>
                <w:lang w:eastAsia="tr-TR"/>
              </w:rPr>
            </w:pPr>
          </w:p>
        </w:tc>
      </w:tr>
    </w:tbl>
    <w:p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54"/>
        <w:gridCol w:w="6423"/>
      </w:tblGrid>
      <w:tr w:rsidR="00C51701" w:rsidRPr="00D23E1A" w:rsidTr="00D23E1A">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RECOMMENDED SOURCES</w:t>
            </w:r>
          </w:p>
        </w:tc>
      </w:tr>
      <w:tr w:rsidR="00C51701" w:rsidRPr="00D23E1A" w:rsidTr="00D23E1A">
        <w:trPr>
          <w:trHeight w:val="450"/>
          <w:tblCellSpacing w:w="15" w:type="dxa"/>
          <w:jc w:val="center"/>
        </w:trPr>
        <w:tc>
          <w:tcPr>
            <w:tcW w:w="191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Textbook</w:t>
            </w:r>
          </w:p>
        </w:tc>
        <w:tc>
          <w:tcPr>
            <w:tcW w:w="303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C51701">
            <w:pPr>
              <w:spacing w:after="0" w:line="240" w:lineRule="atLeast"/>
              <w:rPr>
                <w:rFonts w:ascii="Times New Roman" w:eastAsia="Times New Roman" w:hAnsi="Times New Roman" w:cs="Times New Roman"/>
                <w:color w:val="444444"/>
                <w:sz w:val="24"/>
                <w:szCs w:val="24"/>
                <w:lang w:eastAsia="tr-TR"/>
              </w:rPr>
            </w:pPr>
            <w:r w:rsidRPr="003630E4">
              <w:rPr>
                <w:rFonts w:ascii="Times New Roman" w:eastAsia="Times New Roman" w:hAnsi="Times New Roman" w:cs="Times New Roman"/>
                <w:color w:val="444444"/>
                <w:sz w:val="24"/>
                <w:szCs w:val="24"/>
              </w:rPr>
              <w:t xml:space="preserve">Ekrem Ali </w:t>
            </w:r>
            <w:proofErr w:type="spellStart"/>
            <w:r w:rsidRPr="003630E4">
              <w:rPr>
                <w:rFonts w:ascii="Times New Roman" w:eastAsia="Times New Roman" w:hAnsi="Times New Roman" w:cs="Times New Roman"/>
                <w:color w:val="444444"/>
                <w:sz w:val="24"/>
                <w:szCs w:val="24"/>
              </w:rPr>
              <w:t>Akartürk</w:t>
            </w:r>
            <w:proofErr w:type="spellEnd"/>
            <w:proofErr w:type="gramStart"/>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Parlamenter</w:t>
            </w:r>
            <w:proofErr w:type="spellEnd"/>
            <w:proofErr w:type="gram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Rejim</w:t>
            </w:r>
            <w:proofErr w:type="spell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Uygulamaları</w:t>
            </w:r>
            <w:proofErr w:type="spell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ve</w:t>
            </w:r>
            <w:proofErr w:type="spell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Parti</w:t>
            </w:r>
            <w:proofErr w:type="spell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Sistemleri</w:t>
            </w:r>
            <w:proofErr w:type="spellEnd"/>
            <w:r w:rsidRPr="003630E4">
              <w:rPr>
                <w:rFonts w:ascii="Times New Roman" w:eastAsia="Times New Roman" w:hAnsi="Times New Roman" w:cs="Times New Roman"/>
                <w:color w:val="444444"/>
                <w:sz w:val="24"/>
                <w:szCs w:val="24"/>
              </w:rPr>
              <w:t xml:space="preserve">, Yeditepe </w:t>
            </w:r>
            <w:proofErr w:type="spellStart"/>
            <w:r w:rsidRPr="003630E4">
              <w:rPr>
                <w:rFonts w:ascii="Times New Roman" w:eastAsia="Times New Roman" w:hAnsi="Times New Roman" w:cs="Times New Roman"/>
                <w:color w:val="444444"/>
                <w:sz w:val="24"/>
                <w:szCs w:val="24"/>
              </w:rPr>
              <w:t>Ünv</w:t>
            </w:r>
            <w:proofErr w:type="spell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Yayını</w:t>
            </w:r>
            <w:proofErr w:type="spellEnd"/>
            <w:r w:rsidRPr="003630E4">
              <w:rPr>
                <w:rFonts w:ascii="Times New Roman" w:eastAsia="Times New Roman" w:hAnsi="Times New Roman" w:cs="Times New Roman"/>
                <w:color w:val="444444"/>
                <w:sz w:val="24"/>
                <w:szCs w:val="24"/>
              </w:rPr>
              <w:t xml:space="preserve">, 1. </w:t>
            </w:r>
            <w:proofErr w:type="spellStart"/>
            <w:r w:rsidRPr="003630E4">
              <w:rPr>
                <w:rFonts w:ascii="Times New Roman" w:eastAsia="Times New Roman" w:hAnsi="Times New Roman" w:cs="Times New Roman"/>
                <w:color w:val="444444"/>
                <w:sz w:val="24"/>
                <w:szCs w:val="24"/>
              </w:rPr>
              <w:t>Baskı</w:t>
            </w:r>
            <w:proofErr w:type="spellEnd"/>
            <w:r w:rsidRPr="003630E4">
              <w:rPr>
                <w:rFonts w:ascii="Times New Roman" w:eastAsia="Times New Roman" w:hAnsi="Times New Roman" w:cs="Times New Roman"/>
                <w:color w:val="444444"/>
                <w:sz w:val="24"/>
                <w:szCs w:val="24"/>
              </w:rPr>
              <w:t>, İstanbul, 2010</w:t>
            </w:r>
          </w:p>
        </w:tc>
      </w:tr>
      <w:tr w:rsidR="00C51701" w:rsidRPr="00D23E1A" w:rsidTr="00D23E1A">
        <w:trPr>
          <w:trHeight w:val="450"/>
          <w:tblCellSpacing w:w="15" w:type="dxa"/>
          <w:jc w:val="center"/>
        </w:trPr>
        <w:tc>
          <w:tcPr>
            <w:tcW w:w="191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Additional Resources</w:t>
            </w:r>
          </w:p>
        </w:tc>
        <w:tc>
          <w:tcPr>
            <w:tcW w:w="3039"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A474E2">
            <w:pPr>
              <w:spacing w:after="0" w:line="270" w:lineRule="atLeast"/>
              <w:rPr>
                <w:rFonts w:ascii="Times New Roman" w:eastAsia="Times New Roman" w:hAnsi="Times New Roman" w:cs="Times New Roman"/>
                <w:b/>
                <w:color w:val="444444"/>
                <w:sz w:val="24"/>
                <w:szCs w:val="24"/>
                <w:lang w:eastAsia="tr-TR"/>
              </w:rPr>
            </w:pPr>
            <w:r w:rsidRPr="00A17077">
              <w:rPr>
                <w:rFonts w:ascii="Times New Roman" w:eastAsia="Times New Roman" w:hAnsi="Times New Roman" w:cs="Times New Roman"/>
                <w:color w:val="444444"/>
                <w:sz w:val="24"/>
                <w:szCs w:val="24"/>
                <w:lang w:val="fr-FR"/>
              </w:rPr>
              <w:t xml:space="preserve">Maurice Duverger, </w:t>
            </w:r>
            <w:proofErr w:type="spellStart"/>
            <w:r w:rsidRPr="00A17077">
              <w:rPr>
                <w:rFonts w:ascii="Times New Roman" w:eastAsia="Times New Roman" w:hAnsi="Times New Roman" w:cs="Times New Roman"/>
                <w:color w:val="444444"/>
                <w:sz w:val="24"/>
                <w:szCs w:val="24"/>
                <w:lang w:val="fr-FR"/>
              </w:rPr>
              <w:t>Siyasal</w:t>
            </w:r>
            <w:proofErr w:type="spellEnd"/>
            <w:r w:rsidRPr="00A17077">
              <w:rPr>
                <w:rFonts w:ascii="Times New Roman" w:eastAsia="Times New Roman" w:hAnsi="Times New Roman" w:cs="Times New Roman"/>
                <w:color w:val="444444"/>
                <w:sz w:val="24"/>
                <w:szCs w:val="24"/>
                <w:lang w:val="fr-FR"/>
              </w:rPr>
              <w:t xml:space="preserve"> </w:t>
            </w:r>
            <w:proofErr w:type="spellStart"/>
            <w:r w:rsidRPr="00A17077">
              <w:rPr>
                <w:rFonts w:ascii="Times New Roman" w:eastAsia="Times New Roman" w:hAnsi="Times New Roman" w:cs="Times New Roman"/>
                <w:color w:val="444444"/>
                <w:sz w:val="24"/>
                <w:szCs w:val="24"/>
                <w:lang w:val="fr-FR"/>
              </w:rPr>
              <w:t>Partiler</w:t>
            </w:r>
            <w:proofErr w:type="spellEnd"/>
            <w:r w:rsidRPr="00A17077">
              <w:rPr>
                <w:rFonts w:ascii="Times New Roman" w:eastAsia="Times New Roman" w:hAnsi="Times New Roman" w:cs="Times New Roman"/>
                <w:color w:val="444444"/>
                <w:sz w:val="24"/>
                <w:szCs w:val="24"/>
                <w:lang w:val="fr-FR"/>
              </w:rPr>
              <w:t xml:space="preserve">, </w:t>
            </w:r>
            <w:proofErr w:type="spellStart"/>
            <w:r w:rsidRPr="00A17077">
              <w:rPr>
                <w:rFonts w:ascii="Times New Roman" w:eastAsia="Times New Roman" w:hAnsi="Times New Roman" w:cs="Times New Roman"/>
                <w:color w:val="444444"/>
                <w:sz w:val="24"/>
                <w:szCs w:val="24"/>
                <w:lang w:val="fr-FR"/>
              </w:rPr>
              <w:t>Bilgi</w:t>
            </w:r>
            <w:proofErr w:type="spellEnd"/>
            <w:r w:rsidRPr="00A17077">
              <w:rPr>
                <w:rFonts w:ascii="Times New Roman" w:eastAsia="Times New Roman" w:hAnsi="Times New Roman" w:cs="Times New Roman"/>
                <w:color w:val="444444"/>
                <w:sz w:val="24"/>
                <w:szCs w:val="24"/>
                <w:lang w:val="fr-FR"/>
              </w:rPr>
              <w:t xml:space="preserve"> </w:t>
            </w:r>
            <w:proofErr w:type="spellStart"/>
            <w:r w:rsidRPr="00A17077">
              <w:rPr>
                <w:rFonts w:ascii="Times New Roman" w:eastAsia="Times New Roman" w:hAnsi="Times New Roman" w:cs="Times New Roman"/>
                <w:color w:val="444444"/>
                <w:sz w:val="24"/>
                <w:szCs w:val="24"/>
                <w:lang w:val="fr-FR"/>
              </w:rPr>
              <w:t>Yayınevi</w:t>
            </w:r>
            <w:proofErr w:type="spellEnd"/>
            <w:r w:rsidRPr="00A17077">
              <w:rPr>
                <w:rFonts w:ascii="Times New Roman" w:eastAsia="Times New Roman" w:hAnsi="Times New Roman" w:cs="Times New Roman"/>
                <w:color w:val="444444"/>
                <w:sz w:val="24"/>
                <w:szCs w:val="24"/>
                <w:lang w:val="fr-FR"/>
              </w:rPr>
              <w:t xml:space="preserve">, 4. </w:t>
            </w:r>
            <w:proofErr w:type="spellStart"/>
            <w:r w:rsidRPr="003630E4">
              <w:rPr>
                <w:rFonts w:ascii="Times New Roman" w:eastAsia="Times New Roman" w:hAnsi="Times New Roman" w:cs="Times New Roman"/>
                <w:color w:val="444444"/>
                <w:sz w:val="24"/>
                <w:szCs w:val="24"/>
              </w:rPr>
              <w:t>Bası</w:t>
            </w:r>
            <w:proofErr w:type="spellEnd"/>
            <w:r w:rsidRPr="003630E4">
              <w:rPr>
                <w:rFonts w:ascii="Times New Roman" w:eastAsia="Times New Roman" w:hAnsi="Times New Roman" w:cs="Times New Roman"/>
                <w:color w:val="444444"/>
                <w:sz w:val="24"/>
                <w:szCs w:val="24"/>
              </w:rPr>
              <w:t xml:space="preserve"> </w:t>
            </w:r>
            <w:proofErr w:type="spellStart"/>
            <w:r w:rsidRPr="003630E4">
              <w:rPr>
                <w:rFonts w:ascii="Times New Roman" w:eastAsia="Times New Roman" w:hAnsi="Times New Roman" w:cs="Times New Roman"/>
                <w:color w:val="444444"/>
                <w:sz w:val="24"/>
                <w:szCs w:val="24"/>
              </w:rPr>
              <w:t>Anakara</w:t>
            </w:r>
            <w:proofErr w:type="spellEnd"/>
            <w:r w:rsidRPr="003630E4">
              <w:rPr>
                <w:rFonts w:ascii="Times New Roman" w:eastAsia="Times New Roman" w:hAnsi="Times New Roman" w:cs="Times New Roman"/>
                <w:color w:val="444444"/>
                <w:sz w:val="24"/>
                <w:szCs w:val="24"/>
              </w:rPr>
              <w:t xml:space="preserve"> 1993.</w:t>
            </w:r>
          </w:p>
        </w:tc>
      </w:tr>
    </w:tbl>
    <w:p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D23E1A" w:rsidRP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92"/>
        <w:gridCol w:w="6945"/>
      </w:tblGrid>
      <w:tr w:rsidR="00C51701" w:rsidRPr="00D23E1A" w:rsidTr="00D23E1A">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MATERIAL SHARING</w:t>
            </w:r>
          </w:p>
        </w:tc>
      </w:tr>
      <w:tr w:rsidR="00C51701" w:rsidRPr="00D23E1A" w:rsidTr="00D23E1A">
        <w:trPr>
          <w:trHeight w:val="375"/>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D23E1A"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23E1A" w:rsidTr="00D23E1A">
        <w:trPr>
          <w:trHeight w:val="375"/>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D23E1A"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23E1A" w:rsidTr="00D23E1A">
        <w:trPr>
          <w:trHeight w:val="375"/>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D23E1A"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bl>
    <w:p w:rsidR="00C92D50" w:rsidRPr="00D23E1A" w:rsidRDefault="00C92D50"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40"/>
        <w:gridCol w:w="1187"/>
        <w:gridCol w:w="1810"/>
      </w:tblGrid>
      <w:tr w:rsidR="00C51701" w:rsidRPr="00D23E1A" w:rsidTr="00D23E1A">
        <w:trPr>
          <w:trHeight w:val="525"/>
          <w:tblCellSpacing w:w="15" w:type="dxa"/>
          <w:jc w:val="center"/>
        </w:trPr>
        <w:tc>
          <w:tcPr>
            <w:tcW w:w="4972" w:type="pct"/>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ASSESSMENT</w:t>
            </w:r>
          </w:p>
        </w:tc>
      </w:tr>
      <w:tr w:rsidR="00C51701" w:rsidRPr="00D23E1A" w:rsidTr="00D23E1A">
        <w:trPr>
          <w:trHeight w:val="450"/>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IN-TERM STUDIES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NUMBER</w:t>
            </w:r>
          </w:p>
        </w:tc>
        <w:tc>
          <w:tcPr>
            <w:tcW w:w="83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PERCENTAGE</w:t>
            </w:r>
          </w:p>
        </w:tc>
      </w:tr>
      <w:tr w:rsidR="00C51701" w:rsidRPr="00D23E1A" w:rsidTr="00D23E1A">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Mid-terms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83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17077" w:rsidP="00D23E1A">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40</w:t>
            </w:r>
          </w:p>
        </w:tc>
      </w:tr>
      <w:tr w:rsidR="007B4368" w:rsidRPr="00D23E1A" w:rsidTr="00D23E1A">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tcPr>
          <w:p w:rsidR="007B4368" w:rsidRPr="00D23E1A" w:rsidRDefault="007B4368"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Homework</w:t>
            </w:r>
          </w:p>
        </w:tc>
        <w:tc>
          <w:tcPr>
            <w:tcW w:w="550" w:type="pct"/>
            <w:tcBorders>
              <w:bottom w:val="single" w:sz="6" w:space="0" w:color="CCCCCC"/>
            </w:tcBorders>
            <w:shd w:val="clear" w:color="auto" w:fill="FFFFFF"/>
            <w:tcMar>
              <w:top w:w="15" w:type="dxa"/>
              <w:left w:w="75" w:type="dxa"/>
              <w:bottom w:w="15" w:type="dxa"/>
              <w:right w:w="15" w:type="dxa"/>
            </w:tcMar>
            <w:vAlign w:val="center"/>
          </w:tcPr>
          <w:p w:rsidR="007B4368" w:rsidRPr="00D23E1A" w:rsidRDefault="007B4368"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7B4368" w:rsidRPr="00D23E1A" w:rsidRDefault="007B4368" w:rsidP="00D23E1A">
            <w:pPr>
              <w:spacing w:after="0" w:line="240" w:lineRule="atLeast"/>
              <w:jc w:val="center"/>
              <w:rPr>
                <w:rFonts w:ascii="Times New Roman" w:eastAsia="Times New Roman" w:hAnsi="Times New Roman" w:cs="Times New Roman"/>
                <w:color w:val="444444"/>
                <w:sz w:val="24"/>
                <w:szCs w:val="24"/>
                <w:lang w:eastAsia="tr-TR"/>
              </w:rPr>
            </w:pPr>
          </w:p>
        </w:tc>
      </w:tr>
      <w:tr w:rsidR="00C51701" w:rsidRPr="00D23E1A" w:rsidTr="00D23E1A">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474E2"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 xml:space="preserve">Final </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A474E2"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83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p>
        </w:tc>
      </w:tr>
      <w:tr w:rsidR="00C51701" w:rsidRPr="00D23E1A" w:rsidTr="00D23E1A">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D23E1A">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Total</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p>
        </w:tc>
        <w:tc>
          <w:tcPr>
            <w:tcW w:w="837"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100</w:t>
            </w:r>
          </w:p>
        </w:tc>
      </w:tr>
    </w:tbl>
    <w:p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6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0"/>
        <w:gridCol w:w="2630"/>
      </w:tblGrid>
      <w:tr w:rsidR="00C51701" w:rsidRPr="00D23E1A" w:rsidTr="00D23E1A">
        <w:trPr>
          <w:trHeight w:val="375"/>
          <w:tblCellSpacing w:w="15" w:type="dxa"/>
          <w:jc w:val="center"/>
        </w:trPr>
        <w:tc>
          <w:tcPr>
            <w:tcW w:w="7575" w:type="dxa"/>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Expertise/Field Courses</w:t>
            </w:r>
          </w:p>
        </w:tc>
      </w:tr>
    </w:tbl>
    <w:p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6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88"/>
        <w:gridCol w:w="341"/>
        <w:gridCol w:w="441"/>
        <w:gridCol w:w="421"/>
        <w:gridCol w:w="440"/>
        <w:gridCol w:w="1802"/>
      </w:tblGrid>
      <w:tr w:rsidR="00D23E1A" w:rsidRPr="00660279" w:rsidTr="000727D1">
        <w:trPr>
          <w:trHeight w:val="525"/>
          <w:tblCellSpacing w:w="15" w:type="dxa"/>
          <w:jc w:val="center"/>
        </w:trPr>
        <w:tc>
          <w:tcPr>
            <w:tcW w:w="4971" w:type="pct"/>
            <w:gridSpan w:val="7"/>
            <w:tcBorders>
              <w:bottom w:val="single" w:sz="6" w:space="0" w:color="CCCCCC"/>
            </w:tcBorders>
            <w:shd w:val="clear" w:color="auto" w:fill="FFFFFF"/>
            <w:tcMar>
              <w:top w:w="15" w:type="dxa"/>
              <w:left w:w="80" w:type="dxa"/>
              <w:bottom w:w="15" w:type="dxa"/>
              <w:right w:w="15" w:type="dxa"/>
            </w:tcMar>
            <w:vAlign w:val="center"/>
            <w:hideMark/>
          </w:tcPr>
          <w:p w:rsidR="00D23E1A" w:rsidRPr="0000765D" w:rsidRDefault="00D23E1A" w:rsidP="000727D1">
            <w:pPr>
              <w:spacing w:after="0" w:line="256" w:lineRule="atLeast"/>
              <w:jc w:val="center"/>
              <w:rPr>
                <w:rFonts w:ascii="Times New Roman" w:eastAsia="Times New Roman" w:hAnsi="Times New Roman"/>
                <w:color w:val="444444"/>
                <w:sz w:val="24"/>
                <w:szCs w:val="24"/>
              </w:rPr>
            </w:pPr>
            <w:r w:rsidRPr="0000765D">
              <w:rPr>
                <w:rFonts w:ascii="Times New Roman" w:hAnsi="Times New Roman"/>
                <w:b/>
                <w:bCs/>
                <w:color w:val="444444"/>
                <w:sz w:val="24"/>
                <w:szCs w:val="24"/>
              </w:rPr>
              <w:t>COURSE'S CONTRIBUTION TO PROGRAM</w:t>
            </w:r>
          </w:p>
        </w:tc>
      </w:tr>
      <w:tr w:rsidR="00D23E1A" w:rsidRPr="00660279" w:rsidTr="00A17077">
        <w:trPr>
          <w:trHeight w:val="450"/>
          <w:tblCellSpacing w:w="15" w:type="dxa"/>
          <w:jc w:val="center"/>
        </w:trPr>
        <w:tc>
          <w:tcPr>
            <w:tcW w:w="175" w:type="pct"/>
            <w:vMerge w:val="restart"/>
            <w:tcBorders>
              <w:bottom w:val="single" w:sz="6" w:space="0" w:color="CCCCCC"/>
            </w:tcBorders>
            <w:shd w:val="clear" w:color="auto" w:fill="FFFFFF"/>
            <w:tcMar>
              <w:top w:w="15" w:type="dxa"/>
              <w:left w:w="80" w:type="dxa"/>
              <w:bottom w:w="15" w:type="dxa"/>
              <w:right w:w="15" w:type="dxa"/>
            </w:tcMar>
            <w:vAlign w:val="center"/>
            <w:hideMark/>
          </w:tcPr>
          <w:p w:rsidR="00D23E1A" w:rsidRPr="00660279" w:rsidRDefault="00D23E1A" w:rsidP="000727D1">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No</w:t>
            </w:r>
          </w:p>
        </w:tc>
        <w:tc>
          <w:tcPr>
            <w:tcW w:w="3163" w:type="pct"/>
            <w:vMerge w:val="restart"/>
            <w:tcBorders>
              <w:bottom w:val="single" w:sz="6" w:space="0" w:color="CCCCCC"/>
            </w:tcBorders>
            <w:shd w:val="clear" w:color="auto" w:fill="FFFFFF"/>
            <w:tcMar>
              <w:top w:w="15" w:type="dxa"/>
              <w:left w:w="80" w:type="dxa"/>
              <w:bottom w:w="15" w:type="dxa"/>
              <w:right w:w="15" w:type="dxa"/>
            </w:tcMar>
            <w:vAlign w:val="center"/>
            <w:hideMark/>
          </w:tcPr>
          <w:p w:rsidR="00D23E1A" w:rsidRPr="0000765D" w:rsidRDefault="00D23E1A" w:rsidP="000727D1">
            <w:pPr>
              <w:spacing w:after="0" w:line="256" w:lineRule="atLeast"/>
              <w:rPr>
                <w:rFonts w:ascii="Times New Roman" w:eastAsia="Times New Roman" w:hAnsi="Times New Roman"/>
                <w:color w:val="444444"/>
                <w:sz w:val="24"/>
                <w:szCs w:val="24"/>
              </w:rPr>
            </w:pPr>
            <w:r w:rsidRPr="0000765D">
              <w:rPr>
                <w:rFonts w:ascii="Times New Roman" w:hAnsi="Times New Roman"/>
                <w:color w:val="444444"/>
                <w:sz w:val="24"/>
                <w:szCs w:val="24"/>
              </w:rPr>
              <w:t>Program Learning Outcomes</w:t>
            </w:r>
          </w:p>
        </w:tc>
        <w:tc>
          <w:tcPr>
            <w:tcW w:w="1604" w:type="pct"/>
            <w:gridSpan w:val="5"/>
            <w:tcBorders>
              <w:bottom w:val="single" w:sz="6" w:space="0" w:color="CCCCCC"/>
            </w:tcBorders>
            <w:shd w:val="clear" w:color="auto" w:fill="FFFFFF"/>
            <w:tcMar>
              <w:top w:w="15" w:type="dxa"/>
              <w:left w:w="80" w:type="dxa"/>
              <w:bottom w:w="15" w:type="dxa"/>
              <w:right w:w="15" w:type="dxa"/>
            </w:tcMar>
            <w:vAlign w:val="center"/>
            <w:hideMark/>
          </w:tcPr>
          <w:p w:rsidR="00D23E1A" w:rsidRPr="0000765D" w:rsidRDefault="00D23E1A" w:rsidP="000727D1">
            <w:pPr>
              <w:spacing w:after="0" w:line="256" w:lineRule="atLeast"/>
              <w:jc w:val="center"/>
              <w:rPr>
                <w:rFonts w:ascii="Times New Roman" w:eastAsia="Times New Roman" w:hAnsi="Times New Roman"/>
                <w:color w:val="444444"/>
                <w:sz w:val="24"/>
                <w:szCs w:val="24"/>
              </w:rPr>
            </w:pPr>
            <w:r w:rsidRPr="0000765D">
              <w:rPr>
                <w:rFonts w:ascii="Times New Roman" w:hAnsi="Times New Roman"/>
                <w:color w:val="444444"/>
                <w:sz w:val="24"/>
                <w:szCs w:val="24"/>
              </w:rPr>
              <w:t>Contribution</w:t>
            </w:r>
          </w:p>
        </w:tc>
      </w:tr>
      <w:tr w:rsidR="00D23E1A" w:rsidRPr="00660279" w:rsidTr="00A17077">
        <w:trPr>
          <w:tblCellSpacing w:w="15" w:type="dxa"/>
          <w:jc w:val="center"/>
        </w:trPr>
        <w:tc>
          <w:tcPr>
            <w:tcW w:w="175" w:type="pct"/>
            <w:vMerge/>
            <w:tcBorders>
              <w:bottom w:val="single" w:sz="6" w:space="0" w:color="CCCCCC"/>
            </w:tcBorders>
            <w:shd w:val="clear" w:color="auto" w:fill="ECEBEB"/>
            <w:vAlign w:val="center"/>
            <w:hideMark/>
          </w:tcPr>
          <w:p w:rsidR="00D23E1A" w:rsidRPr="00660279" w:rsidRDefault="00D23E1A" w:rsidP="000727D1">
            <w:pPr>
              <w:spacing w:after="0" w:line="240" w:lineRule="auto"/>
              <w:jc w:val="center"/>
              <w:rPr>
                <w:rFonts w:ascii="Verdana" w:eastAsia="Times New Roman" w:hAnsi="Verdana"/>
                <w:color w:val="444444"/>
                <w:sz w:val="19"/>
                <w:szCs w:val="19"/>
              </w:rPr>
            </w:pPr>
          </w:p>
        </w:tc>
        <w:tc>
          <w:tcPr>
            <w:tcW w:w="3163" w:type="pct"/>
            <w:vMerge/>
            <w:tcBorders>
              <w:bottom w:val="single" w:sz="6" w:space="0" w:color="CCCCCC"/>
            </w:tcBorders>
            <w:shd w:val="clear" w:color="auto" w:fill="ECEBEB"/>
            <w:vAlign w:val="center"/>
            <w:hideMark/>
          </w:tcPr>
          <w:p w:rsidR="00D23E1A" w:rsidRPr="00660279" w:rsidRDefault="00D23E1A" w:rsidP="000727D1">
            <w:pPr>
              <w:spacing w:after="0" w:line="240" w:lineRule="auto"/>
              <w:rPr>
                <w:rFonts w:ascii="Verdana" w:eastAsia="Times New Roman" w:hAnsi="Verdana"/>
                <w:color w:val="444444"/>
                <w:sz w:val="19"/>
                <w:szCs w:val="19"/>
              </w:rPr>
            </w:pPr>
          </w:p>
        </w:tc>
        <w:tc>
          <w:tcPr>
            <w:tcW w:w="155" w:type="pct"/>
            <w:tcBorders>
              <w:bottom w:val="single" w:sz="6" w:space="0" w:color="CCCCCC"/>
            </w:tcBorders>
            <w:shd w:val="clear" w:color="auto" w:fill="FFFFFF"/>
            <w:tcMar>
              <w:top w:w="15" w:type="dxa"/>
              <w:left w:w="80" w:type="dxa"/>
              <w:bottom w:w="15" w:type="dxa"/>
              <w:right w:w="15" w:type="dxa"/>
            </w:tcMar>
            <w:vAlign w:val="center"/>
            <w:hideMark/>
          </w:tcPr>
          <w:p w:rsidR="00D23E1A" w:rsidRPr="00660279" w:rsidRDefault="00D23E1A" w:rsidP="000727D1">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1</w:t>
            </w:r>
          </w:p>
        </w:tc>
        <w:tc>
          <w:tcPr>
            <w:tcW w:w="205" w:type="pct"/>
            <w:tcBorders>
              <w:bottom w:val="single" w:sz="6" w:space="0" w:color="CCCCCC"/>
            </w:tcBorders>
            <w:shd w:val="clear" w:color="auto" w:fill="FFFFFF"/>
            <w:tcMar>
              <w:top w:w="15" w:type="dxa"/>
              <w:left w:w="80" w:type="dxa"/>
              <w:bottom w:w="15" w:type="dxa"/>
              <w:right w:w="15" w:type="dxa"/>
            </w:tcMar>
            <w:vAlign w:val="center"/>
            <w:hideMark/>
          </w:tcPr>
          <w:p w:rsidR="00D23E1A" w:rsidRPr="00660279" w:rsidRDefault="00D23E1A" w:rsidP="000727D1">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2</w:t>
            </w:r>
          </w:p>
        </w:tc>
        <w:tc>
          <w:tcPr>
            <w:tcW w:w="195" w:type="pct"/>
            <w:tcBorders>
              <w:bottom w:val="single" w:sz="6" w:space="0" w:color="CCCCCC"/>
            </w:tcBorders>
            <w:shd w:val="clear" w:color="auto" w:fill="FFFFFF"/>
            <w:tcMar>
              <w:top w:w="15" w:type="dxa"/>
              <w:left w:w="80" w:type="dxa"/>
              <w:bottom w:w="15" w:type="dxa"/>
              <w:right w:w="15" w:type="dxa"/>
            </w:tcMar>
            <w:vAlign w:val="center"/>
            <w:hideMark/>
          </w:tcPr>
          <w:p w:rsidR="00D23E1A" w:rsidRPr="00660279" w:rsidRDefault="00D23E1A" w:rsidP="000727D1">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3</w:t>
            </w:r>
          </w:p>
        </w:tc>
        <w:tc>
          <w:tcPr>
            <w:tcW w:w="204" w:type="pct"/>
            <w:tcBorders>
              <w:bottom w:val="single" w:sz="6" w:space="0" w:color="CCCCCC"/>
            </w:tcBorders>
            <w:shd w:val="clear" w:color="auto" w:fill="FFFFFF"/>
            <w:tcMar>
              <w:top w:w="15" w:type="dxa"/>
              <w:left w:w="80" w:type="dxa"/>
              <w:bottom w:w="15" w:type="dxa"/>
              <w:right w:w="15" w:type="dxa"/>
            </w:tcMar>
            <w:vAlign w:val="center"/>
            <w:hideMark/>
          </w:tcPr>
          <w:p w:rsidR="00D23E1A" w:rsidRPr="00660279" w:rsidRDefault="00D23E1A" w:rsidP="000727D1">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4</w:t>
            </w:r>
          </w:p>
        </w:tc>
        <w:tc>
          <w:tcPr>
            <w:tcW w:w="785" w:type="pct"/>
            <w:tcBorders>
              <w:bottom w:val="single" w:sz="6" w:space="0" w:color="CCCCCC"/>
            </w:tcBorders>
            <w:shd w:val="clear" w:color="auto" w:fill="FFFFFF"/>
            <w:tcMar>
              <w:top w:w="15" w:type="dxa"/>
              <w:left w:w="80" w:type="dxa"/>
              <w:bottom w:w="15" w:type="dxa"/>
              <w:right w:w="15" w:type="dxa"/>
            </w:tcMar>
            <w:vAlign w:val="center"/>
            <w:hideMark/>
          </w:tcPr>
          <w:p w:rsidR="00D23E1A" w:rsidRPr="00660279" w:rsidRDefault="00D23E1A" w:rsidP="000727D1">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5</w:t>
            </w:r>
          </w:p>
        </w:tc>
      </w:tr>
      <w:tr w:rsidR="00A17077" w:rsidRPr="00660279" w:rsidTr="00A17077">
        <w:trPr>
          <w:trHeight w:val="572"/>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1</w:t>
            </w:r>
          </w:p>
        </w:tc>
        <w:tc>
          <w:tcPr>
            <w:tcW w:w="3163" w:type="pct"/>
            <w:tcBorders>
              <w:top w:val="nil"/>
              <w:left w:val="nil"/>
              <w:bottom w:val="single" w:sz="4" w:space="0" w:color="CCCCCC"/>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Ability to comprehend, solve, and to attain analytical and critical thought processes.</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r>
      <w:tr w:rsidR="00A17077" w:rsidRPr="00660279" w:rsidTr="00A17077">
        <w:trPr>
          <w:trHeight w:val="597"/>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2</w:t>
            </w:r>
          </w:p>
        </w:tc>
        <w:tc>
          <w:tcPr>
            <w:tcW w:w="3163" w:type="pct"/>
            <w:tcBorders>
              <w:top w:val="nil"/>
              <w:left w:val="nil"/>
              <w:bottom w:val="single" w:sz="4" w:space="0" w:color="CCCCCC"/>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Within the ambit of lifelong learning, to direct continuous renewal and cultivation of knowledge attained in the field of law</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lastRenderedPageBreak/>
              <w:t>3</w:t>
            </w:r>
          </w:p>
        </w:tc>
        <w:tc>
          <w:tcPr>
            <w:tcW w:w="3163" w:type="pct"/>
            <w:tcBorders>
              <w:top w:val="nil"/>
              <w:left w:val="nil"/>
              <w:bottom w:val="single" w:sz="4" w:space="0" w:color="CCCCCC"/>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 master legal resources and legal precedents; to be able to conduct comparative legal analyses in national and international legal arenas</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4</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 improve settlement options; to implement creative and innovative solutions</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544"/>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5</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be equipped with comprehensive and comparative knowledge gained through the study of law, enabling the transfer of this knowledge into the social and economic fields. To attain analytical thinking between cross disciplines</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6</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attain the ability to comprehend and solve legal problems pertaining to global economy</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7</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obtain knowledge of current legal subjects, through the aid of the English language</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8</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be able to utilize proficiency at an intermediate level foreign language</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D75374"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rsidR="00A17077" w:rsidRPr="00D75374" w:rsidRDefault="00A17077" w:rsidP="00A17077">
            <w:pPr>
              <w:spacing w:after="0" w:line="256" w:lineRule="atLeast"/>
              <w:jc w:val="center"/>
              <w:rPr>
                <w:rFonts w:ascii="Verdana" w:eastAsia="Times New Roman" w:hAnsi="Verdana"/>
                <w:color w:val="444444"/>
                <w:sz w:val="19"/>
                <w:szCs w:val="19"/>
              </w:rPr>
            </w:pPr>
            <w:r w:rsidRPr="00D75374">
              <w:rPr>
                <w:rFonts w:ascii="Verdana" w:eastAsia="Times New Roman" w:hAnsi="Verdana"/>
                <w:color w:val="444444"/>
                <w:sz w:val="19"/>
                <w:szCs w:val="19"/>
              </w:rPr>
              <w:t>9</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attain professional and scientific ethical tenants in the field of law, as well as in society at large</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shd w:val="clear" w:color="auto" w:fill="FFFFFF"/>
            <w:tcMar>
              <w:top w:w="15" w:type="dxa"/>
              <w:left w:w="80" w:type="dxa"/>
              <w:bottom w:w="15" w:type="dxa"/>
              <w:right w:w="15" w:type="dxa"/>
            </w:tcMar>
            <w:vAlign w:val="center"/>
            <w:hideMark/>
          </w:tcPr>
          <w:p w:rsidR="00A17077" w:rsidRPr="00660279" w:rsidRDefault="00A17077" w:rsidP="00A17077">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10</w:t>
            </w:r>
          </w:p>
        </w:tc>
        <w:tc>
          <w:tcPr>
            <w:tcW w:w="3163" w:type="pct"/>
            <w:tcBorders>
              <w:top w:val="nil"/>
              <w:left w:val="nil"/>
              <w:bottom w:val="nil"/>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attain the ability to write, speak and listen effectively, in the field of law</w:t>
            </w:r>
          </w:p>
        </w:tc>
        <w:tc>
          <w:tcPr>
            <w:tcW w:w="155" w:type="pct"/>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c>
          <w:tcPr>
            <w:tcW w:w="785" w:type="pct"/>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r>
      <w:tr w:rsidR="00A17077" w:rsidRPr="00660279" w:rsidTr="00A17077">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rsidR="00A17077" w:rsidRPr="00660279" w:rsidRDefault="00A17077" w:rsidP="00A17077">
            <w:pPr>
              <w:spacing w:after="0" w:line="256" w:lineRule="atLeast"/>
              <w:jc w:val="center"/>
              <w:rPr>
                <w:rFonts w:ascii="Verdana" w:eastAsia="Times New Roman" w:hAnsi="Verdana"/>
                <w:color w:val="444444"/>
                <w:sz w:val="19"/>
                <w:szCs w:val="19"/>
              </w:rPr>
            </w:pPr>
          </w:p>
        </w:tc>
        <w:tc>
          <w:tcPr>
            <w:tcW w:w="3163" w:type="pct"/>
            <w:tcBorders>
              <w:top w:val="nil"/>
              <w:left w:val="nil"/>
              <w:bottom w:val="single" w:sz="4" w:space="0" w:color="CCCCCC"/>
              <w:right w:val="nil"/>
            </w:tcBorders>
            <w:shd w:val="clear" w:color="auto" w:fill="FFFFFF"/>
            <w:tcMar>
              <w:top w:w="15" w:type="dxa"/>
              <w:left w:w="80" w:type="dxa"/>
              <w:bottom w:w="15" w:type="dxa"/>
              <w:right w:w="15" w:type="dxa"/>
            </w:tcMar>
            <w:vAlign w:val="center"/>
          </w:tcPr>
          <w:p w:rsidR="00A17077" w:rsidRDefault="00A17077" w:rsidP="00A17077">
            <w:pPr>
              <w:spacing w:after="0" w:line="288" w:lineRule="atLeast"/>
            </w:pPr>
            <w:r>
              <w:t>To be open-minded, to be tolerant of different ideas, to be constructive, to have self-confidence, and to be responsible both during individual studies and/or during team studies. To work effectively and efficiently</w:t>
            </w:r>
          </w:p>
        </w:tc>
        <w:tc>
          <w:tcPr>
            <w:tcW w:w="15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19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204"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p>
        </w:tc>
        <w:tc>
          <w:tcPr>
            <w:tcW w:w="785" w:type="pct"/>
            <w:tcBorders>
              <w:bottom w:val="single" w:sz="6" w:space="0" w:color="CCCCCC"/>
            </w:tcBorders>
            <w:shd w:val="clear" w:color="auto" w:fill="FFFFFF"/>
            <w:tcMar>
              <w:top w:w="15" w:type="dxa"/>
              <w:left w:w="80" w:type="dxa"/>
              <w:bottom w:w="15" w:type="dxa"/>
              <w:right w:w="15" w:type="dxa"/>
            </w:tcMar>
            <w:vAlign w:val="center"/>
          </w:tcPr>
          <w:p w:rsidR="00A17077" w:rsidRPr="008D71C9" w:rsidRDefault="00A17077" w:rsidP="00A17077">
            <w:pPr>
              <w:spacing w:after="0" w:line="256" w:lineRule="atLeast"/>
              <w:jc w:val="center"/>
              <w:rPr>
                <w:rFonts w:ascii="Verdana" w:eastAsia="Times New Roman" w:hAnsi="Verdana"/>
                <w:sz w:val="19"/>
                <w:szCs w:val="19"/>
              </w:rPr>
            </w:pPr>
            <w:r>
              <w:rPr>
                <w:rFonts w:ascii="Verdana" w:eastAsia="Times New Roman" w:hAnsi="Verdana"/>
                <w:sz w:val="19"/>
                <w:szCs w:val="19"/>
              </w:rPr>
              <w:t>x</w:t>
            </w:r>
          </w:p>
        </w:tc>
      </w:tr>
    </w:tbl>
    <w:p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2B1487" w:rsidRPr="00D23E1A" w:rsidRDefault="002B1487"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6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89"/>
        <w:gridCol w:w="960"/>
        <w:gridCol w:w="974"/>
        <w:gridCol w:w="1274"/>
      </w:tblGrid>
      <w:tr w:rsidR="00C51701" w:rsidRPr="00D23E1A" w:rsidTr="00D23E1A">
        <w:trPr>
          <w:trHeight w:val="525"/>
          <w:tblCellSpacing w:w="15" w:type="dxa"/>
          <w:jc w:val="center"/>
        </w:trPr>
        <w:tc>
          <w:tcPr>
            <w:tcW w:w="4971" w:type="pct"/>
            <w:gridSpan w:val="4"/>
            <w:tcBorders>
              <w:bottom w:val="single" w:sz="6" w:space="0" w:color="CCCCCC"/>
            </w:tcBorders>
            <w:shd w:val="clear" w:color="auto" w:fill="FFFFFF"/>
            <w:tcMar>
              <w:top w:w="15" w:type="dxa"/>
              <w:left w:w="75" w:type="dxa"/>
              <w:bottom w:w="15" w:type="dxa"/>
              <w:right w:w="15" w:type="dxa"/>
            </w:tcMar>
            <w:vAlign w:val="center"/>
            <w:hideMark/>
          </w:tcPr>
          <w:p w:rsidR="002B1487" w:rsidRPr="00D23E1A" w:rsidRDefault="002B1487" w:rsidP="00C51701">
            <w:pPr>
              <w:spacing w:after="0" w:line="240" w:lineRule="atLeast"/>
              <w:jc w:val="center"/>
              <w:rPr>
                <w:rFonts w:ascii="Times New Roman" w:eastAsia="Times New Roman" w:hAnsi="Times New Roman" w:cs="Times New Roman"/>
                <w:b/>
                <w:bCs/>
                <w:color w:val="444444"/>
                <w:sz w:val="24"/>
                <w:szCs w:val="24"/>
                <w:lang w:eastAsia="tr-TR"/>
              </w:rPr>
            </w:pPr>
          </w:p>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ECTS ALLOCATED BASED ON STUDENT WORKLOAD BY THE COURSE DESCRIPTION</w:t>
            </w:r>
          </w:p>
        </w:tc>
      </w:tr>
      <w:tr w:rsidR="00C51701" w:rsidRPr="00D23E1A" w:rsidTr="000F4246">
        <w:trPr>
          <w:trHeight w:val="450"/>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Activities</w:t>
            </w:r>
          </w:p>
        </w:tc>
        <w:tc>
          <w:tcPr>
            <w:tcW w:w="456"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Quantity</w:t>
            </w:r>
          </w:p>
        </w:tc>
        <w:tc>
          <w:tcPr>
            <w:tcW w:w="463"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Duration</w:t>
            </w:r>
            <w:r w:rsidRPr="00D23E1A">
              <w:rPr>
                <w:rFonts w:ascii="Times New Roman" w:eastAsia="Times New Roman" w:hAnsi="Times New Roman" w:cs="Times New Roman"/>
                <w:color w:val="444444"/>
                <w:sz w:val="24"/>
                <w:szCs w:val="24"/>
                <w:lang w:eastAsia="tr-TR"/>
              </w:rPr>
              <w:br/>
              <w:t>(Hour)</w:t>
            </w:r>
          </w:p>
        </w:tc>
        <w:tc>
          <w:tcPr>
            <w:tcW w:w="568" w:type="pct"/>
            <w:tcBorders>
              <w:bottom w:val="single" w:sz="6" w:space="0" w:color="CCCCCC"/>
            </w:tcBorders>
            <w:shd w:val="clear" w:color="auto" w:fill="FFFFFF"/>
            <w:tcMar>
              <w:top w:w="15" w:type="dxa"/>
              <w:left w:w="75" w:type="dxa"/>
              <w:bottom w:w="15" w:type="dxa"/>
              <w:right w:w="15" w:type="dxa"/>
            </w:tcMar>
            <w:vAlign w:val="center"/>
            <w:hideMark/>
          </w:tcPr>
          <w:p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Total</w:t>
            </w:r>
            <w:r w:rsidRPr="00D23E1A">
              <w:rPr>
                <w:rFonts w:ascii="Times New Roman" w:eastAsia="Times New Roman" w:hAnsi="Times New Roman" w:cs="Times New Roman"/>
                <w:color w:val="444444"/>
                <w:sz w:val="24"/>
                <w:szCs w:val="24"/>
                <w:lang w:eastAsia="tr-TR"/>
              </w:rPr>
              <w:br/>
              <w:t>Workload</w:t>
            </w:r>
            <w:r w:rsidRPr="00D23E1A">
              <w:rPr>
                <w:rFonts w:ascii="Times New Roman" w:eastAsia="Times New Roman" w:hAnsi="Times New Roman" w:cs="Times New Roman"/>
                <w:color w:val="444444"/>
                <w:sz w:val="24"/>
                <w:szCs w:val="24"/>
                <w:lang w:eastAsia="tr-TR"/>
              </w:rPr>
              <w:br/>
              <w:t>(Hour)</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Course Duration (Including the exam week: 16x Total course hours)</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jc w:val="center"/>
              <w:rPr>
                <w:rFonts w:ascii="Times New Roman" w:eastAsia="Times New Roman" w:hAnsi="Times New Roman"/>
                <w:color w:val="444444"/>
                <w:sz w:val="24"/>
                <w:szCs w:val="24"/>
                <w:lang w:val="tr-TR"/>
              </w:rPr>
            </w:pPr>
            <w:r>
              <w:rPr>
                <w:rFonts w:ascii="Times New Roman" w:eastAsia="Times New Roman" w:hAnsi="Times New Roman"/>
                <w:color w:val="444444"/>
                <w:sz w:val="24"/>
                <w:szCs w:val="24"/>
              </w:rPr>
              <w:t>16</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48</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Hours for off-the-classroom study (Pre-study, practice)</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16</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96</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Mid-terms</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Homework</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Final examination</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0</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0</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Total Work Load</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150</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Total Work Load / 25 (h)</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r>
      <w:tr w:rsidR="000F4246" w:rsidRPr="00D23E1A"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ECTS Credit of the Course</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0F4246" w:rsidP="000F4246">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0F4246" w:rsidRDefault="00A17077"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r>
    </w:tbl>
    <w:p w:rsidR="008B5BE1" w:rsidRPr="00D23E1A" w:rsidRDefault="008B5BE1">
      <w:pPr>
        <w:rPr>
          <w:rFonts w:ascii="Times New Roman" w:hAnsi="Times New Roman" w:cs="Times New Roman"/>
          <w:sz w:val="24"/>
          <w:szCs w:val="24"/>
        </w:rPr>
      </w:pPr>
    </w:p>
    <w:sectPr w:rsidR="008B5BE1" w:rsidRPr="00D2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4719"/>
    <w:multiLevelType w:val="hybridMultilevel"/>
    <w:tmpl w:val="7AD23D36"/>
    <w:lvl w:ilvl="0" w:tplc="86D8703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D3049"/>
    <w:multiLevelType w:val="hybridMultilevel"/>
    <w:tmpl w:val="521A1AA6"/>
    <w:lvl w:ilvl="0" w:tplc="6644C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124F4"/>
    <w:rsid w:val="00024E03"/>
    <w:rsid w:val="00087D71"/>
    <w:rsid w:val="000F4246"/>
    <w:rsid w:val="00114E71"/>
    <w:rsid w:val="00127906"/>
    <w:rsid w:val="00140A7E"/>
    <w:rsid w:val="00171D0C"/>
    <w:rsid w:val="001A38D6"/>
    <w:rsid w:val="002A4F3A"/>
    <w:rsid w:val="002B1487"/>
    <w:rsid w:val="002D3314"/>
    <w:rsid w:val="00301A0F"/>
    <w:rsid w:val="00416F03"/>
    <w:rsid w:val="0044531E"/>
    <w:rsid w:val="005759AB"/>
    <w:rsid w:val="00584B91"/>
    <w:rsid w:val="005D675F"/>
    <w:rsid w:val="005F4FC7"/>
    <w:rsid w:val="006215A9"/>
    <w:rsid w:val="006609EE"/>
    <w:rsid w:val="006D42B9"/>
    <w:rsid w:val="00796CE1"/>
    <w:rsid w:val="007B4368"/>
    <w:rsid w:val="007D3DE5"/>
    <w:rsid w:val="007E7CC8"/>
    <w:rsid w:val="007F0965"/>
    <w:rsid w:val="008B1092"/>
    <w:rsid w:val="008B5BE1"/>
    <w:rsid w:val="008D71C9"/>
    <w:rsid w:val="00947EFB"/>
    <w:rsid w:val="00A03299"/>
    <w:rsid w:val="00A06248"/>
    <w:rsid w:val="00A127EF"/>
    <w:rsid w:val="00A17077"/>
    <w:rsid w:val="00A352D7"/>
    <w:rsid w:val="00A474E2"/>
    <w:rsid w:val="00A51B5F"/>
    <w:rsid w:val="00AB7384"/>
    <w:rsid w:val="00B10D05"/>
    <w:rsid w:val="00B910BB"/>
    <w:rsid w:val="00BB7553"/>
    <w:rsid w:val="00BF58DA"/>
    <w:rsid w:val="00C51701"/>
    <w:rsid w:val="00C92D50"/>
    <w:rsid w:val="00CD3B9C"/>
    <w:rsid w:val="00CE62BF"/>
    <w:rsid w:val="00CF05B2"/>
    <w:rsid w:val="00D23E1A"/>
    <w:rsid w:val="00DB7FDB"/>
    <w:rsid w:val="00DE6CB1"/>
    <w:rsid w:val="00E002F7"/>
    <w:rsid w:val="00EE6ED5"/>
    <w:rsid w:val="00F011C0"/>
    <w:rsid w:val="00F5775C"/>
    <w:rsid w:val="00F73E25"/>
    <w:rsid w:val="00FC5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0539-B329-4A20-9C30-2738EAE9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character" w:styleId="AklamaBavurusu">
    <w:name w:val="annotation reference"/>
    <w:basedOn w:val="VarsaylanParagrafYazTipi"/>
    <w:uiPriority w:val="99"/>
    <w:semiHidden/>
    <w:unhideWhenUsed/>
    <w:rsid w:val="0044531E"/>
    <w:rPr>
      <w:sz w:val="16"/>
      <w:szCs w:val="16"/>
    </w:rPr>
  </w:style>
  <w:style w:type="paragraph" w:styleId="AklamaMetni">
    <w:name w:val="annotation text"/>
    <w:basedOn w:val="Normal"/>
    <w:link w:val="AklamaMetniChar"/>
    <w:uiPriority w:val="99"/>
    <w:semiHidden/>
    <w:unhideWhenUsed/>
    <w:rsid w:val="004453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531E"/>
    <w:rPr>
      <w:sz w:val="20"/>
      <w:szCs w:val="20"/>
    </w:rPr>
  </w:style>
  <w:style w:type="paragraph" w:styleId="AklamaKonusu">
    <w:name w:val="annotation subject"/>
    <w:basedOn w:val="AklamaMetni"/>
    <w:next w:val="AklamaMetni"/>
    <w:link w:val="AklamaKonusuChar"/>
    <w:uiPriority w:val="99"/>
    <w:semiHidden/>
    <w:unhideWhenUsed/>
    <w:rsid w:val="0044531E"/>
    <w:rPr>
      <w:b/>
      <w:bCs/>
    </w:rPr>
  </w:style>
  <w:style w:type="character" w:customStyle="1" w:styleId="AklamaKonusuChar">
    <w:name w:val="Açıklama Konusu Char"/>
    <w:basedOn w:val="AklamaMetniChar"/>
    <w:link w:val="AklamaKonusu"/>
    <w:uiPriority w:val="99"/>
    <w:semiHidden/>
    <w:rsid w:val="0044531E"/>
    <w:rPr>
      <w:b/>
      <w:bCs/>
      <w:sz w:val="20"/>
      <w:szCs w:val="20"/>
    </w:rPr>
  </w:style>
  <w:style w:type="paragraph" w:styleId="ListeParagraf">
    <w:name w:val="List Paragraph"/>
    <w:basedOn w:val="Normal"/>
    <w:uiPriority w:val="34"/>
    <w:qFormat/>
    <w:rsid w:val="00A4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Arzu Deniz</cp:lastModifiedBy>
  <cp:revision>2</cp:revision>
  <cp:lastPrinted>2017-01-26T06:48:00Z</cp:lastPrinted>
  <dcterms:created xsi:type="dcterms:W3CDTF">2017-11-24T13:36:00Z</dcterms:created>
  <dcterms:modified xsi:type="dcterms:W3CDTF">2017-11-24T13:36:00Z</dcterms:modified>
</cp:coreProperties>
</file>