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2"/>
        <w:gridCol w:w="1118"/>
        <w:gridCol w:w="771"/>
        <w:gridCol w:w="1134"/>
        <w:gridCol w:w="679"/>
        <w:gridCol w:w="627"/>
      </w:tblGrid>
      <w:tr w:rsidR="009F1A84" w:rsidRPr="00334283" w:rsidTr="000508A2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9F1A84" w:rsidRPr="00334283" w:rsidRDefault="009F1A84" w:rsidP="000508A2">
            <w:pPr>
              <w:jc w:val="center"/>
              <w:rPr>
                <w:b/>
                <w:bCs/>
                <w:color w:val="555555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888888"/>
                <w:sz w:val="18"/>
                <w:szCs w:val="18"/>
              </w:rPr>
              <w:t>DES BİLGİLERİ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2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Kredi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AKTS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2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İngiliz Edebiyatının Başyapıtları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CPLT 510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7</w:t>
            </w:r>
          </w:p>
        </w:tc>
      </w:tr>
    </w:tbl>
    <w:p w:rsidR="009F1A84" w:rsidRPr="00334283" w:rsidRDefault="009F1A84" w:rsidP="009F1A84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31"/>
        <w:gridCol w:w="6572"/>
      </w:tblGrid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-</w:t>
            </w:r>
          </w:p>
        </w:tc>
      </w:tr>
    </w:tbl>
    <w:p w:rsidR="009F1A84" w:rsidRPr="00334283" w:rsidRDefault="009F1A84" w:rsidP="009F1A84">
      <w:pPr>
        <w:rPr>
          <w:sz w:val="18"/>
          <w:szCs w:val="18"/>
        </w:rPr>
      </w:pPr>
    </w:p>
    <w:tbl>
      <w:tblPr>
        <w:tblW w:w="47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41"/>
        <w:gridCol w:w="6742"/>
      </w:tblGrid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İngilizce  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Yüksek Lisans 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İngiliz Edebiyatı mezunu olmayan öğrenciler için zorunlu; İngiliz Edebiyatı mezunu öğrenciler için seçmeli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Yard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. Doç. Dr. Adriana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Raducanu</w:t>
            </w:r>
            <w:proofErr w:type="spellEnd"/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Bu dersin amacı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kanonik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romanlarını toplumsal, siyasi, ekonomik ve psikolojik arka planları içinde tartışmak ve analiz etmektir.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İncelenecek malzemenin zenginliği göz önüne alındığında, romanlar, tematik olarak gruplandırılacaktır, örneğin: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romanları,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Bildungsroman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ve çocuk edebiyatında Öteki, gençlik, kadınlar, sınıf ve iş için metafor olarak yolculuk teması, kadınlar için meslekler -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arketipik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mürebbiye, kadınlar, sınıf ve iş,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romanı ve onun mecazi travmaları,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vb.  Dickens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G. Eliot,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Thackeray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ME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Braddon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vb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romanları farklı kuramsal bakış açılarından incelenecek ve tartışılacaktır.</w:t>
            </w:r>
          </w:p>
        </w:tc>
      </w:tr>
    </w:tbl>
    <w:p w:rsidR="009F1A84" w:rsidRPr="00334283" w:rsidRDefault="009F1A84" w:rsidP="009F1A84"/>
    <w:tbl>
      <w:tblPr>
        <w:tblW w:w="474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02"/>
        <w:gridCol w:w="1575"/>
        <w:gridCol w:w="1169"/>
        <w:gridCol w:w="1254"/>
      </w:tblGrid>
      <w:tr w:rsidR="009F1A84" w:rsidRPr="00334283" w:rsidTr="000508A2">
        <w:trPr>
          <w:tblCellSpacing w:w="15" w:type="dxa"/>
          <w:jc w:val="center"/>
        </w:trPr>
        <w:tc>
          <w:tcPr>
            <w:tcW w:w="267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Öğrenme Çıktıları</w:t>
            </w:r>
          </w:p>
        </w:tc>
        <w:tc>
          <w:tcPr>
            <w:tcW w:w="92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64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Öğretim Yöntemleri</w:t>
            </w:r>
          </w:p>
        </w:tc>
        <w:tc>
          <w:tcPr>
            <w:tcW w:w="67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Ölçme Yöntemleri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2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1)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edebiyatının tarihini inceler.</w:t>
            </w:r>
          </w:p>
        </w:tc>
        <w:tc>
          <w:tcPr>
            <w:tcW w:w="9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5-6, 8-9</w:t>
            </w:r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F1A84" w:rsidRPr="00334283" w:rsidRDefault="009F1A84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B,C,D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2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2) Öğrencileri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edebiyatının entelektüel ve kültürel arka planı hakkında bilgi sahibi yapar ve onları edebi metinlerin analizinde kullanılan kavram ve terminoloji ile donatır.</w:t>
            </w:r>
          </w:p>
        </w:tc>
        <w:tc>
          <w:tcPr>
            <w:tcW w:w="9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5-6, 8-9</w:t>
            </w:r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F1A84" w:rsidRPr="00334283" w:rsidRDefault="009F1A84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B,C,D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2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3)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romanlarını başarılı bir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şekilde  anlayabilmeleri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için öğrencileri gerekli eleştirel yetiler, analitik yaklaşım, disiplinler arası vizyon ve analitik, yorumsal ve çıkarım becerileri ile donatır.</w:t>
            </w:r>
          </w:p>
        </w:tc>
        <w:tc>
          <w:tcPr>
            <w:tcW w:w="9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5-6, 8-9</w:t>
            </w:r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F1A84" w:rsidRPr="00334283" w:rsidRDefault="009F1A84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B,C,D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267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4)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Viktorya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edebiyatının farklı tanımlarını analiz eder.</w:t>
            </w:r>
          </w:p>
        </w:tc>
        <w:tc>
          <w:tcPr>
            <w:tcW w:w="92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5-6, 8-9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9F1A84" w:rsidRPr="00334283" w:rsidRDefault="009F1A84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B,C,D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2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5)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Viktorya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edebiyatında farklı pozisyonları tartışır ve karşılaştırır.  </w:t>
            </w:r>
          </w:p>
        </w:tc>
        <w:tc>
          <w:tcPr>
            <w:tcW w:w="9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5-6, 8-9</w:t>
            </w:r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F1A84" w:rsidRPr="00334283" w:rsidRDefault="009F1A84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B,C,D</w:t>
            </w:r>
          </w:p>
        </w:tc>
      </w:tr>
    </w:tbl>
    <w:p w:rsidR="009F1A84" w:rsidRPr="00334283" w:rsidRDefault="009F1A84" w:rsidP="009F1A84"/>
    <w:tbl>
      <w:tblPr>
        <w:tblW w:w="47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40"/>
        <w:gridCol w:w="7060"/>
      </w:tblGrid>
      <w:tr w:rsidR="009F1A84" w:rsidRPr="00334283" w:rsidTr="000508A2">
        <w:trPr>
          <w:tblCellSpacing w:w="15" w:type="dxa"/>
          <w:jc w:val="center"/>
        </w:trPr>
        <w:tc>
          <w:tcPr>
            <w:tcW w:w="9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Öğretim Yöntemleri:</w:t>
            </w:r>
          </w:p>
        </w:tc>
        <w:tc>
          <w:tcPr>
            <w:tcW w:w="404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1: Anlatım,  2: Soru-Cevap,  3: Tartışma,  4: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Simulasyon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 5: Örnek Olay </w:t>
            </w:r>
          </w:p>
        </w:tc>
      </w:tr>
      <w:tr w:rsidR="009F1A84" w:rsidRPr="00334283" w:rsidTr="000508A2">
        <w:trPr>
          <w:tblCellSpacing w:w="15" w:type="dxa"/>
          <w:jc w:val="center"/>
        </w:trPr>
        <w:tc>
          <w:tcPr>
            <w:tcW w:w="9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sz w:val="18"/>
                <w:szCs w:val="18"/>
              </w:rPr>
              <w:t>Ölçme ve Değerlendirme Yöntemleri:</w:t>
            </w:r>
          </w:p>
        </w:tc>
        <w:tc>
          <w:tcPr>
            <w:tcW w:w="4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A: Yazılı Sınav,  B: Derse Katılım,  C: Ödev,  D: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Presentasyon</w:t>
            </w:r>
            <w:proofErr w:type="spellEnd"/>
          </w:p>
        </w:tc>
      </w:tr>
    </w:tbl>
    <w:p w:rsidR="009F1A84" w:rsidRPr="00334283" w:rsidRDefault="009F1A84" w:rsidP="009F1A84"/>
    <w:tbl>
      <w:tblPr>
        <w:tblW w:w="47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5"/>
        <w:gridCol w:w="5296"/>
        <w:gridCol w:w="2655"/>
      </w:tblGrid>
      <w:tr w:rsidR="009F1A84" w:rsidRPr="00334283" w:rsidTr="000508A2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Viktorya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Çağına genel giriş</w:t>
            </w:r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Viktorya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Çağına genel giriş</w:t>
            </w:r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Viktorya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Romanlarında ‘Öteki’: Çingeneler, Yahudiler, ve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eksantrik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dişilik karşısında saygıdeğer erkeksilik: aşağıdakilerden ikisi: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Spanish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Gypsy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-G. Eliot, Daniel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Deronda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-G. Eliot,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Mill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on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Floss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-G. Eliot,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Vale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Cedars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or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Martyr-Grace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Aguilar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Jane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Eyre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E.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Bronte-Wuthering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Heights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.</w:t>
            </w:r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68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Viktorya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Romanlarında ‘Öteki’: Çingeneler, Yahudiler, ve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eksantrik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dişilik karşısında saygıdeğer erkeksilik: aşağıdakilerden ikisi: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Spanish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Gypsy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-G. Eliot, Daniel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Deronda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-G. Eliot,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Mill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on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Floss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-G. Eliot,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Vale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Cedars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or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Martyr-Grace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Aguilar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Jane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Eyre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E.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Bronte-Wuthering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Heights</w:t>
            </w:r>
            <w:proofErr w:type="spellEnd"/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Tom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Jones’dan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Great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expectations’a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örnek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romanlarda 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Bildungsroman</w:t>
            </w:r>
            <w:proofErr w:type="spellEnd"/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ve çocuk edebiyatı: aşağıdakilerden ikisi: 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Waverley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-W.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Scott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David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Copperfield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Dickens, Great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Expectations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Dickens,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Middlemarch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-G. Eliot</w:t>
            </w:r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Tom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Jones’dan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Great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expectations’a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örnek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romanlarda 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Bildungsroman</w:t>
            </w:r>
            <w:proofErr w:type="spellEnd"/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ve çocuk edebiyatı: aşağıdakilerden ikisi: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Waverley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-W.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Scott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David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Copperfield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Dickens, Great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Expectations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Dickens,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Middlemarch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-G. Eliot</w:t>
            </w:r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18. ve 19. yüzyıl İngiliz romanında gençlik için bir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metaphor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olarak Yolculuk teması: aşağıdakilerden ikisi: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Caleb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Williams-W.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Godwin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Tom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Jones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-H.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Fielding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Waverley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-W.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Scott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Jane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Eyre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18. ve 19. yüzyıl İngiliz romanında gençlik için bir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metaphor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olarak Yolculuk teması: aşağıdakilerden ikisi: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Caleb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Williams-W.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Godwin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Tom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Jones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-H.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Fielding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Waverley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-W.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Scott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Jane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Eyre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romanı ve onun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mecazi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travmaları: aşağıdakilerden ikisi: Great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Expectations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Dickens,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Woman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in White,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Moonstone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-W.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Collins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C.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-J.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Eyre</w:t>
            </w:r>
            <w:proofErr w:type="spellEnd"/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Victorya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dönemi romanı ve onun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mecazi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travmaları: aşağıdakilerden ikisi: Great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Expectations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Dickens,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Woman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in White,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Moonstone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-W.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Collins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C.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-J.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Eyre</w:t>
            </w:r>
            <w:proofErr w:type="spellEnd"/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11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Kadınlar için meslekler - 19. yüzyıl romanında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arketipik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mürebbiye: aşağıdakilerden ikisi: Caroline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Mordaunt-Mrs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Sherwood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Governess-Lady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Blessington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Deerbrook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-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lastRenderedPageBreak/>
              <w:t xml:space="preserve">H.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Martineau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Amy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Herbert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-Elizabeth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Missing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Agnes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Grey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-A.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12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Kadınlar için meslekler - 19. yüzyıl romanında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arketipik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mürebbiye: aşağıdakilerden ikisi: Caroline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Mordaunt-Mrs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Sherwood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Governess-Lady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Blessington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Deerbrook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-H.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Martineau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Amy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Herbert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-Elizabeth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Missing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Agnes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Grey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-A.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13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Kadınlar, sınıf ve iş: aşağıdakilerden ikisi: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Cassandra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-F.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Nightingale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Lady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Audley’s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Secret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-M.E.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Braddon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Jane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Eyre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Shirley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Villette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14</w:t>
            </w:r>
          </w:p>
        </w:tc>
        <w:tc>
          <w:tcPr>
            <w:tcW w:w="306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Kadınlar, sınıf ve iş: aşağıdakilerden ikisi: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Cassandra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-F.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Nightingale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Lady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Audley’s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Secret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-M.E.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Braddon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Jane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Eyre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Shirley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Villette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-C.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</w:p>
        </w:tc>
        <w:tc>
          <w:tcPr>
            <w:tcW w:w="14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3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SONUÇ</w:t>
            </w:r>
          </w:p>
        </w:tc>
        <w:tc>
          <w:tcPr>
            <w:tcW w:w="1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</w:tbl>
    <w:p w:rsidR="009F1A84" w:rsidRPr="00334283" w:rsidRDefault="009F1A84" w:rsidP="009F1A84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60"/>
        <w:gridCol w:w="6843"/>
      </w:tblGrid>
      <w:tr w:rsidR="009F1A84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KAYNAKLAR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9F1A84">
            <w:pPr>
              <w:pStyle w:val="Index2"/>
              <w:numPr>
                <w:ilvl w:val="0"/>
                <w:numId w:val="1"/>
              </w:num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Decolonizing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Feminisms-Race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Gender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Empire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Building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-Laura E.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Donaldson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Colonial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Post-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colonial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Literature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Migrant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Metaphors-Elleke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Boehmer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Female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Malady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Women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Madness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English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Culture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-E.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Showalter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A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Literature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Their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Own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: British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Women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Novelists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from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Charlotte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to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Doris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Lessing-E.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Showalter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Madwoman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in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Attic-The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Woman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Writer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19th Century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Literary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Imagination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-S.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Gilbert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S.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Gubar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‘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Victorians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’ in “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Penguin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History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Literature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”-A.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Polland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Nineteenth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Century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Realism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-Through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Looking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Glass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-K.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Kearns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English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Novel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-Form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Function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-D. Van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Ghent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Victorian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Renovations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Novel-Narrative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Annexes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Boundaries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Representation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-S.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Keen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English Fiction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Victorian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Period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-M.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Wheeler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Myth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-L. Miller</w:t>
            </w:r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Gendering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Orientalism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-R.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Lewis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Uneven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Developments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Ideological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Work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Gender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in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Mid-Victorian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England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-M.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Poovey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Their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Proper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Sphere-A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Study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Bronte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Sisters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as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early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Victorian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Female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Novelists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-I.S.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Ewbank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Eminent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Victorian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Women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-E.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Longford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A 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Geography</w:t>
            </w:r>
            <w:proofErr w:type="spellEnd"/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Victorian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Gothic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Fiction: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Mapping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History’s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Nightmares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-R.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Mighall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Marriage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Morals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among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Victorians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-G.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Himmelfarb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Dickens: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Orphan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Condition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-B.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Hochman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I.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Wachs</w:t>
            </w:r>
            <w:proofErr w:type="spellEnd"/>
          </w:p>
          <w:p w:rsidR="009F1A84" w:rsidRPr="00334283" w:rsidRDefault="009F1A84" w:rsidP="009F1A84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Orphan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Texts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Victorian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Orphans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Culture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Empire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-L.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Peters</w:t>
            </w:r>
            <w:proofErr w:type="spellEnd"/>
          </w:p>
        </w:tc>
      </w:tr>
    </w:tbl>
    <w:p w:rsidR="009F1A84" w:rsidRPr="00334283" w:rsidRDefault="009F1A84" w:rsidP="009F1A84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5"/>
        <w:gridCol w:w="6958"/>
      </w:tblGrid>
      <w:tr w:rsidR="009F1A84" w:rsidRPr="00334283" w:rsidTr="000508A2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MATERYAL PAYLAŞIMI 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9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Dökümanlar</w:t>
            </w:r>
            <w:proofErr w:type="spellEnd"/>
          </w:p>
        </w:tc>
        <w:tc>
          <w:tcPr>
            <w:tcW w:w="39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9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lastRenderedPageBreak/>
              <w:t>Ödevler</w:t>
            </w:r>
          </w:p>
        </w:tc>
        <w:tc>
          <w:tcPr>
            <w:tcW w:w="39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9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Sınavlar</w:t>
            </w:r>
          </w:p>
        </w:tc>
        <w:tc>
          <w:tcPr>
            <w:tcW w:w="39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</w:tbl>
    <w:p w:rsidR="009F1A84" w:rsidRPr="00334283" w:rsidRDefault="009F1A84" w:rsidP="009F1A84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22"/>
        <w:gridCol w:w="746"/>
        <w:gridCol w:w="2235"/>
      </w:tblGrid>
      <w:tr w:rsidR="009F1A84" w:rsidRPr="00334283" w:rsidTr="000508A2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DEĞERLENDİRME SİSTEMİ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32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YARIYIL İÇİ ÇALIŞMALARI</w:t>
            </w:r>
          </w:p>
        </w:tc>
        <w:tc>
          <w:tcPr>
            <w:tcW w:w="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SIRA</w:t>
            </w:r>
          </w:p>
        </w:tc>
        <w:tc>
          <w:tcPr>
            <w:tcW w:w="12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KATKI YÜZDESİ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Sunum</w:t>
            </w:r>
          </w:p>
        </w:tc>
        <w:tc>
          <w:tcPr>
            <w:tcW w:w="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12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Derse Katılım</w:t>
            </w:r>
          </w:p>
        </w:tc>
        <w:tc>
          <w:tcPr>
            <w:tcW w:w="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12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Final Ödevi</w:t>
            </w:r>
          </w:p>
        </w:tc>
        <w:tc>
          <w:tcPr>
            <w:tcW w:w="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12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FİNAL ÖDEVİNİN BAŞARIYA ORANI</w:t>
            </w:r>
          </w:p>
        </w:tc>
        <w:tc>
          <w:tcPr>
            <w:tcW w:w="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 xml:space="preserve">YIL İÇİNİN BAŞARIYA ORANI </w:t>
            </w:r>
          </w:p>
        </w:tc>
        <w:tc>
          <w:tcPr>
            <w:tcW w:w="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</w:tbl>
    <w:p w:rsidR="009F1A84" w:rsidRPr="00334283" w:rsidRDefault="009F1A84" w:rsidP="009F1A84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Uzmanlık / Alan Dersleri</w:t>
            </w:r>
          </w:p>
        </w:tc>
      </w:tr>
    </w:tbl>
    <w:p w:rsidR="009F1A84" w:rsidRPr="00334283" w:rsidRDefault="009F1A84" w:rsidP="009F1A84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881"/>
        <w:gridCol w:w="271"/>
        <w:gridCol w:w="271"/>
        <w:gridCol w:w="271"/>
        <w:gridCol w:w="271"/>
        <w:gridCol w:w="263"/>
        <w:gridCol w:w="86"/>
      </w:tblGrid>
      <w:tr w:rsidR="009F1A84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DERSİN PROGRAM ÇIKTILARINA KATKISI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Katkı Düzeyi</w:t>
            </w:r>
          </w:p>
        </w:tc>
      </w:tr>
      <w:tr w:rsidR="009F1A84" w:rsidRPr="00334283" w:rsidTr="000508A2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</w:t>
            </w:r>
          </w:p>
        </w:tc>
        <w:tc>
          <w:tcPr>
            <w:tcW w:w="23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İngiliz ve dünya edebiyatlarındaki ve Sosyal Bilimlerdeki bilgileri kültürel, sosyal, etik, estetik, politik vb. konulara uygulama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Literatür tarama, çözümleme ve yorumlama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Disiplinler arası okuma yapma ve çözümleme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autoSpaceDE w:val="0"/>
              <w:autoSpaceDN w:val="0"/>
              <w:adjustRightInd w:val="0"/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Edebiyat kuramlarının temel konu ve kavramlarının yaşam stratejilerinin geliştirilmesinde kullanılması becerisi</w:t>
            </w:r>
            <w:r w:rsidRPr="003342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autoSpaceDE w:val="0"/>
              <w:autoSpaceDN w:val="0"/>
              <w:adjustRightInd w:val="0"/>
              <w:spacing w:line="288" w:lineRule="atLeast"/>
              <w:ind w:left="720" w:hanging="720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Mesleki etik ve sorumluluk bilinci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Etkin iletişim kurma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Edebiyat akımlarının evrensel ve toplumsal boyutlarda etkilerini anlamak için gerekli genişlikte eğitim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Yaşam boyu öğrenmenin gerekliliği bilinci ve bunu gerçekleştirebilme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Çağdaş edebiyat konuları ve çağın kültürel sorunları hakkında bilgi sahibi olma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Edebiyat ve estetik alanlarında araştırma yapabilmek için gerekli olan kaynakları ve modern araçları kullanma becerisi</w:t>
            </w:r>
            <w:r w:rsidRPr="003342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9F1A84" w:rsidRPr="00334283" w:rsidRDefault="009F1A84" w:rsidP="000508A2">
            <w:pPr>
              <w:rPr>
                <w:sz w:val="18"/>
                <w:szCs w:val="18"/>
              </w:rPr>
            </w:pPr>
          </w:p>
        </w:tc>
      </w:tr>
    </w:tbl>
    <w:p w:rsidR="009F1A84" w:rsidRPr="00334283" w:rsidRDefault="009F1A84" w:rsidP="009F1A84">
      <w:pPr>
        <w:rPr>
          <w:sz w:val="18"/>
          <w:szCs w:val="18"/>
        </w:rPr>
      </w:pPr>
    </w:p>
    <w:p w:rsidR="009F1A84" w:rsidRPr="00334283" w:rsidRDefault="009F1A84" w:rsidP="009F1A84">
      <w:pPr>
        <w:rPr>
          <w:sz w:val="18"/>
          <w:szCs w:val="18"/>
        </w:rPr>
      </w:pPr>
    </w:p>
    <w:p w:rsidR="009F1A84" w:rsidRPr="00334283" w:rsidRDefault="009F1A84" w:rsidP="009F1A84">
      <w:pPr>
        <w:rPr>
          <w:sz w:val="18"/>
          <w:szCs w:val="18"/>
        </w:rPr>
      </w:pPr>
    </w:p>
    <w:p w:rsidR="009F1A84" w:rsidRPr="00334283" w:rsidRDefault="009F1A84" w:rsidP="009F1A84">
      <w:pPr>
        <w:rPr>
          <w:sz w:val="18"/>
          <w:szCs w:val="18"/>
        </w:rPr>
      </w:pPr>
    </w:p>
    <w:p w:rsidR="009F1A84" w:rsidRPr="00334283" w:rsidRDefault="009F1A84" w:rsidP="009F1A84">
      <w:pPr>
        <w:rPr>
          <w:sz w:val="18"/>
          <w:szCs w:val="18"/>
        </w:rPr>
      </w:pPr>
    </w:p>
    <w:p w:rsidR="009F1A84" w:rsidRPr="00334283" w:rsidRDefault="009F1A84" w:rsidP="009F1A84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9F1A84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AKTS / İŞ YÜKÜ TABLOSU</w:t>
            </w:r>
          </w:p>
        </w:tc>
      </w:tr>
      <w:tr w:rsidR="009F1A84" w:rsidRPr="00334283" w:rsidTr="000508A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Süresi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Toplam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br/>
              <w:t>İş Yükü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br/>
              <w:t>(Saat)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Ders Süresi (Sınav haftası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dahildir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: 15x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45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Sınıf Dışı Ders Çalışma Süresi 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45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Sunum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25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130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5.2</w:t>
            </w:r>
          </w:p>
        </w:tc>
      </w:tr>
      <w:tr w:rsidR="009F1A84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1A84" w:rsidRPr="00334283" w:rsidRDefault="009F1A84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7</w:t>
            </w:r>
          </w:p>
        </w:tc>
      </w:tr>
    </w:tbl>
    <w:p w:rsidR="00B34CDD" w:rsidRPr="009F1A84" w:rsidRDefault="009F1A84" w:rsidP="009F1A84">
      <w:bookmarkStart w:id="0" w:name="_GoBack"/>
      <w:bookmarkEnd w:id="0"/>
    </w:p>
    <w:sectPr w:rsidR="00B34CDD" w:rsidRPr="009F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BF8"/>
    <w:multiLevelType w:val="hybridMultilevel"/>
    <w:tmpl w:val="E18C7132"/>
    <w:lvl w:ilvl="0" w:tplc="041F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31"/>
    <w:rsid w:val="00165A99"/>
    <w:rsid w:val="009F1A84"/>
    <w:rsid w:val="00EC709C"/>
    <w:rsid w:val="00F54631"/>
    <w:rsid w:val="00F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CA7E9-1AED-4C9E-B975-8C4FF3C7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54631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546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rsid w:val="00F54631"/>
    <w:pPr>
      <w:ind w:left="720"/>
      <w:contextualSpacing/>
      <w:jc w:val="both"/>
    </w:pPr>
  </w:style>
  <w:style w:type="paragraph" w:styleId="Index2">
    <w:name w:val="index 2"/>
    <w:basedOn w:val="Normal"/>
    <w:next w:val="Normal"/>
    <w:uiPriority w:val="99"/>
    <w:rsid w:val="009F1A84"/>
    <w:pPr>
      <w:suppressAutoHyphens/>
      <w:spacing w:line="360" w:lineRule="auto"/>
      <w:ind w:left="480" w:hanging="24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Korman</dc:creator>
  <cp:keywords/>
  <dc:description/>
  <cp:lastModifiedBy>Mehmet Korman</cp:lastModifiedBy>
  <cp:revision>2</cp:revision>
  <dcterms:created xsi:type="dcterms:W3CDTF">2017-11-27T11:57:00Z</dcterms:created>
  <dcterms:modified xsi:type="dcterms:W3CDTF">2017-11-27T11:57:00Z</dcterms:modified>
</cp:coreProperties>
</file>