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1F" w:rsidRPr="009865C9" w:rsidRDefault="00121956" w:rsidP="00B06A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86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YEDİTEPE </w:t>
      </w:r>
      <w:r w:rsidR="0091291F" w:rsidRPr="00986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ÜNİVERSİTESİ </w:t>
      </w:r>
    </w:p>
    <w:p w:rsidR="0091291F" w:rsidRPr="009865C9" w:rsidRDefault="00121956" w:rsidP="00B06A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865C9">
        <w:rPr>
          <w:rFonts w:ascii="Times New Roman" w:hAnsi="Times New Roman" w:cs="Times New Roman"/>
          <w:b/>
          <w:sz w:val="24"/>
          <w:szCs w:val="24"/>
          <w:lang w:val="tr-TR"/>
        </w:rPr>
        <w:t>YENİ TÜRK EDEBİYATI DOKTORA</w:t>
      </w:r>
      <w:r w:rsidR="0091291F" w:rsidRPr="00986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06A6F">
        <w:rPr>
          <w:rFonts w:ascii="Times New Roman" w:hAnsi="Times New Roman" w:cs="Times New Roman"/>
          <w:b/>
          <w:sz w:val="24"/>
          <w:szCs w:val="24"/>
          <w:lang w:val="tr-TR"/>
        </w:rPr>
        <w:t>PROGRAMI</w:t>
      </w:r>
    </w:p>
    <w:p w:rsidR="00121956" w:rsidRDefault="008873A7" w:rsidP="00B06A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OKUMA LİSTESİ</w:t>
      </w:r>
      <w:bookmarkStart w:id="0" w:name="_GoBack"/>
      <w:bookmarkEnd w:id="0"/>
    </w:p>
    <w:p w:rsidR="00B06A6F" w:rsidRPr="0091291F" w:rsidRDefault="00B06A6F" w:rsidP="00B06A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C2929" w:rsidRPr="00B06A6F" w:rsidRDefault="006C2929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AKTULUM,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Kubilay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Metinlerarası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İlişkiler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="00822D4B"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Kanguru</w:t>
      </w:r>
      <w:proofErr w:type="spellEnd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Yayınları</w:t>
      </w:r>
      <w:proofErr w:type="spellEnd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1999.  </w:t>
      </w:r>
    </w:p>
    <w:p w:rsidR="006C2929" w:rsidRPr="00B06A6F" w:rsidRDefault="00256DD2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__________________.</w:t>
      </w:r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C2929"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Parçalılık</w:t>
      </w:r>
      <w:proofErr w:type="spellEnd"/>
      <w:r w:rsidR="006C2929"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="006C2929"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Metinlerarasılık</w:t>
      </w:r>
      <w:proofErr w:type="spellEnd"/>
      <w:r w:rsidR="006C2929"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="00822D4B"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Öteki</w:t>
      </w:r>
      <w:proofErr w:type="spellEnd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Yayınları</w:t>
      </w:r>
      <w:proofErr w:type="spellEnd"/>
      <w:r w:rsidR="00822D4B"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2004. </w:t>
      </w:r>
    </w:p>
    <w:p w:rsidR="00256DD2" w:rsidRPr="00B06A6F" w:rsidRDefault="00256DD2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AKÜN,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Ömer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Faruk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Divan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Edebiyatı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Diyanet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Vakfı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İslam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Ansiklopedisi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(DİA). </w:t>
      </w:r>
    </w:p>
    <w:p w:rsidR="00256DD2" w:rsidRPr="00B06A6F" w:rsidRDefault="00256DD2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AKYÜZ, Kenan.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Modern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Türk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Edebiyatının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Ana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Çizgileri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İnkılap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Kitabevi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, 1990.</w:t>
      </w:r>
    </w:p>
    <w:p w:rsidR="002505DB" w:rsidRPr="00B06A6F" w:rsidRDefault="002505DB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AND, Metin.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>Geleneksel Türk Tiyatrosu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>. İnkılap Yay., 1985.</w:t>
      </w:r>
    </w:p>
    <w:p w:rsidR="002505DB" w:rsidRPr="00B06A6F" w:rsidRDefault="002505DB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__________.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>Oyun ve Bügü, Türk Kültüründe Oyun Kavramı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>. YKY., 2016.</w:t>
      </w:r>
    </w:p>
    <w:p w:rsidR="006C2929" w:rsidRPr="00B06A6F" w:rsidRDefault="006C2929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ARMAĞAN, Yalçın.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>İmkânsız Özerklik</w:t>
      </w:r>
      <w:r w:rsidRPr="00B06A6F">
        <w:rPr>
          <w:rFonts w:ascii="Times New Roman" w:eastAsia="Times New Roman" w:hAnsi="Times New Roman" w:cs="Times New Roman"/>
          <w:b/>
          <w:sz w:val="24"/>
          <w:szCs w:val="24"/>
          <w:lang w:val="tr-TR" w:eastAsia="ar-SA"/>
        </w:rPr>
        <w:t>,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 İletişim Yayınları, 2010.</w:t>
      </w:r>
    </w:p>
    <w:p w:rsidR="00DC3247" w:rsidRPr="00B06A6F" w:rsidRDefault="00DC3247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BANARLI, Nihat Sami.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 xml:space="preserve">Resimli Türk Edebiyatı Tarihi I-II, 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Milli Eğitim Bakanlığı Yayını,1987. </w:t>
      </w:r>
    </w:p>
    <w:p w:rsidR="00644FCB" w:rsidRPr="00B06A6F" w:rsidRDefault="00644FC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BERKES, Niyazi.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Türkiye’de Çağdaşlaşma. </w:t>
      </w:r>
      <w:r w:rsidR="00EB4FCC">
        <w:rPr>
          <w:rFonts w:ascii="Times New Roman" w:hAnsi="Times New Roman" w:cs="Times New Roman"/>
          <w:sz w:val="24"/>
          <w:szCs w:val="24"/>
          <w:lang w:val="tr-TR"/>
        </w:rPr>
        <w:t>YKY,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2022. </w:t>
      </w:r>
    </w:p>
    <w:p w:rsidR="00121956" w:rsidRPr="00B06A6F" w:rsidRDefault="00121956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BUDAK, </w:t>
      </w:r>
      <w:r w:rsidR="0091291F"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Ali.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Metin Esaslı Bir Yaklaşımla Türk Edebiyatı Tarihi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, Y</w:t>
      </w:r>
      <w:r w:rsidR="00822D4B" w:rsidRPr="00B06A6F">
        <w:rPr>
          <w:rFonts w:ascii="Times New Roman" w:hAnsi="Times New Roman" w:cs="Times New Roman"/>
          <w:sz w:val="24"/>
          <w:szCs w:val="24"/>
          <w:lang w:val="tr-TR"/>
        </w:rPr>
        <w:t>editepe Üniversitesi Yayınları, 2021.</w:t>
      </w:r>
    </w:p>
    <w:p w:rsidR="00121956" w:rsidRPr="00B06A6F" w:rsidRDefault="00157540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_______</w:t>
      </w:r>
      <w:r w:rsidR="00DC3247" w:rsidRPr="00B06A6F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91291F"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21956"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Batılılaşma ve Türk Edebiyatı</w:t>
      </w:r>
      <w:r w:rsidR="00121956" w:rsidRPr="00B06A6F">
        <w:rPr>
          <w:rFonts w:ascii="Times New Roman" w:hAnsi="Times New Roman" w:cs="Times New Roman"/>
          <w:i/>
          <w:sz w:val="24"/>
          <w:szCs w:val="24"/>
          <w:lang w:val="tr-TR"/>
        </w:rPr>
        <w:t>,</w:t>
      </w:r>
      <w:r w:rsidR="00121956"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Bilge Kültür Sanat Evi Yayınları. </w:t>
      </w:r>
    </w:p>
    <w:p w:rsidR="0091291F" w:rsidRPr="00B06A6F" w:rsidRDefault="00DC3247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_______.</w:t>
      </w:r>
      <w:r w:rsidR="0091291F"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Batılılaşma Sürecinde Çok Yönlü Bir Osmanlı Aydını: Münif Paşa.</w:t>
      </w:r>
      <w:r w:rsidR="0091291F"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İstanbul, Kitabevi.</w:t>
      </w:r>
    </w:p>
    <w:p w:rsidR="0002523C" w:rsidRPr="00B06A6F" w:rsidRDefault="00DC3247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_______.</w:t>
      </w:r>
      <w:r w:rsidR="0002523C"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Osmanlı Modernleşmesi Gazetecilik ve Edebiyat</w:t>
      </w:r>
      <w:r w:rsidR="0002523C" w:rsidRPr="00B06A6F">
        <w:rPr>
          <w:rFonts w:ascii="Times New Roman" w:hAnsi="Times New Roman" w:cs="Times New Roman"/>
          <w:sz w:val="24"/>
          <w:szCs w:val="24"/>
          <w:lang w:val="tr-TR"/>
        </w:rPr>
        <w:t>. Bilge Kültür Sanat Yay., 2014.</w:t>
      </w:r>
    </w:p>
    <w:p w:rsidR="00AA24DE" w:rsidRPr="00B06A6F" w:rsidRDefault="00AA24DE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BARTHES, Roland. </w:t>
      </w:r>
      <w:r w:rsidRPr="00B06A6F">
        <w:rPr>
          <w:rFonts w:ascii="Times New Roman" w:eastAsia="Times New Roman" w:hAnsi="Times New Roman" w:cs="Times New Roman"/>
          <w:b/>
          <w:sz w:val="24"/>
          <w:szCs w:val="24"/>
          <w:lang w:val="tr-TR" w:eastAsia="ar-SA"/>
        </w:rPr>
        <w:t>“The Death of Author”</w:t>
      </w:r>
      <w:r w:rsidRPr="00B06A6F">
        <w:rPr>
          <w:rFonts w:ascii="Times New Roman" w:eastAsia="Times New Roman" w:hAnsi="Times New Roman" w:cs="Times New Roman"/>
          <w:i/>
          <w:sz w:val="24"/>
          <w:szCs w:val="24"/>
          <w:lang w:val="tr-TR" w:eastAsia="ar-SA"/>
        </w:rPr>
        <w:t>Modern Criticismand Theory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>. David Lodge (ed.) Longman, 1991, p. 167-172</w:t>
      </w:r>
      <w:r w:rsidR="00EB4FCC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>.</w:t>
      </w:r>
    </w:p>
    <w:p w:rsidR="009865C9" w:rsidRPr="00B06A6F" w:rsidRDefault="009865C9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BORATAV, Pertev Naili.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 xml:space="preserve">Folklor ve Edebiyat I. 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Bilgesu Yayıncılık. 2017. </w:t>
      </w:r>
    </w:p>
    <w:p w:rsidR="002505DB" w:rsidRPr="00B06A6F" w:rsidRDefault="002505DB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CAMPBELL, Joseph.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>Mitolojinin Gücü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>. Mediacat Yay., 2009.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Dora D’istria.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Osmanlılarda Şiir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Semay Taneri (çev.) Havass Yay., 1982.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Dror Ze’evi.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Müslüman Osmanlı Toplumunda Arzu ve Aşk 1500-1900</w:t>
      </w:r>
      <w:r w:rsidRPr="00B06A6F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(çev. Fethi Aytuna) İstanbul: Kitap Yayınevi, 2008.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EAGLETON, Terry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. Literary Theory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Oxford: Blackwell, 1996.</w:t>
      </w:r>
    </w:p>
    <w:p w:rsidR="00AA24DE" w:rsidRPr="00B06A6F" w:rsidRDefault="00AA24DE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ECEVİT,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Yıldız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Türk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Romanında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Postmodernist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Açılımlar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İletişim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Yayınları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ELÇİN, Şükrü.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Halk Edebiyatına Giriş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Kültür ve Tur. Bklğ., 1986.</w:t>
      </w:r>
    </w:p>
    <w:p w:rsidR="00AA24DE" w:rsidRPr="00B06A6F" w:rsidRDefault="00AA24DE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EMRE,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İsmet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Postmodernizm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ve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Edebiyat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Anı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Yayıncılık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2005. </w:t>
      </w:r>
    </w:p>
    <w:p w:rsidR="00644FCB" w:rsidRPr="00B06A6F" w:rsidRDefault="00644FCB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ERAYDIN,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Selçuk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06A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Tasavvuf</w:t>
      </w:r>
      <w:proofErr w:type="spellEnd"/>
      <w:r w:rsidRPr="00B06A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ve</w:t>
      </w:r>
      <w:proofErr w:type="spellEnd"/>
      <w:r w:rsidRPr="00B06A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Tarikatlar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M.Ü.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İlahiyat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Fakültesi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Vakfi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Yayinları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. 2016.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ERCİLASUN, A.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Başlangıcından Yirminci Yüzyıla Türk Dili Tarihi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, Akçağ yay. 2005.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______________.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Türk Dili Tarihi</w:t>
      </w:r>
      <w:r w:rsidRPr="00B06A6F">
        <w:rPr>
          <w:rFonts w:ascii="Times New Roman" w:hAnsi="Times New Roman" w:cs="Times New Roman"/>
          <w:i/>
          <w:sz w:val="24"/>
          <w:szCs w:val="24"/>
          <w:lang w:val="tr-TR"/>
        </w:rPr>
        <w:t>,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Akçağ Yay., 2005.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ERKMAN, Fatma.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Edebiyat ve Kuramlar,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İthaki Yayınları, 2019. </w:t>
      </w:r>
    </w:p>
    <w:p w:rsidR="00F365C8" w:rsidRPr="00B06A6F" w:rsidRDefault="00F365C8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ESEN,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Nükhet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Modern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Türk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Edebiyatı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Üzerine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Okumalar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>, 2006.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FİKRET, Tevfik.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Rübab-ı Şikeste.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Haz. Mehmet Kanar. Say Yayınları, 2016.</w:t>
      </w:r>
    </w:p>
    <w:p w:rsidR="00F365C8" w:rsidRPr="00B06A6F" w:rsidRDefault="00F365C8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FORSTER, E.M.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Roman Sanatı,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Milenyum Yayınları, 2016. 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GAY, Peter.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Modernizm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256DD2"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Sibel Duran (çev),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Everest Yayınları, </w:t>
      </w:r>
      <w:r w:rsidR="00256DD2" w:rsidRPr="00B06A6F">
        <w:rPr>
          <w:rFonts w:ascii="Times New Roman" w:hAnsi="Times New Roman" w:cs="Times New Roman"/>
          <w:sz w:val="24"/>
          <w:szCs w:val="24"/>
          <w:lang w:val="tr-TR"/>
        </w:rPr>
        <w:t>2017.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GİBB, E. J. Wilkonson..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Osmanlı Şiir Tarihi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5 cilt, (çev.) Ali Çavuşoğlu. Akçağ Yayınevi,1999.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GÖKPINAR, Bahar.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Er Kişi Niyetine-Osmanlı Yazınında Erkek-lik(ler) Kurgusu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Bilge Kültür Sanat Yayınevi, 2017.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HUTCHEON, Linda.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Post-modernizmin Poetikası.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Hece Yayınları.</w:t>
      </w:r>
      <w:r w:rsidRPr="00B06A6F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2020.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İNALCIK, Halil.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Has-bağçede ayş u tarab Nedimler Şairler Mutribler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Türkiye İş Bankası, 2011.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KALPAKLI, Mehmet.  (haz.)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Osmanlı Divan Şiiri Üzerine Metinler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YKY, 1999.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__________. “</w:t>
      </w:r>
      <w:r w:rsidRPr="00B06A6F">
        <w:rPr>
          <w:rFonts w:ascii="Times New Roman" w:hAnsi="Times New Roman" w:cs="Times New Roman"/>
          <w:b/>
          <w:sz w:val="24"/>
          <w:szCs w:val="24"/>
          <w:lang w:val="tr-TR"/>
        </w:rPr>
        <w:t>Şair ve Patron-Patrimonyal Devlet ve Sanat Üzerinde Sosyolojik bir İnceleme”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.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06A6F">
        <w:rPr>
          <w:rFonts w:ascii="Times New Roman" w:hAnsi="Times New Roman" w:cs="Times New Roman"/>
          <w:i/>
          <w:sz w:val="24"/>
          <w:szCs w:val="24"/>
          <w:lang w:val="tr-TR"/>
        </w:rPr>
        <w:t>Doğu-Batı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, 2005.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KAPLAN, Mehmet.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Şiir Tahlilleri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I. İstanbul: Dergâh Yayınları, 1998.</w:t>
      </w:r>
    </w:p>
    <w:p w:rsidR="002505DB" w:rsidRPr="00B06A6F" w:rsidRDefault="00F365C8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________________.</w:t>
      </w:r>
      <w:r w:rsidR="002505DB"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Tip Tahlilleri</w:t>
      </w:r>
      <w:r w:rsidR="002505DB" w:rsidRPr="00B06A6F">
        <w:rPr>
          <w:rFonts w:ascii="Times New Roman" w:hAnsi="Times New Roman" w:cs="Times New Roman"/>
          <w:sz w:val="24"/>
          <w:szCs w:val="24"/>
          <w:lang w:val="tr-TR"/>
        </w:rPr>
        <w:t>. İstanbul: Dergâh Yayınları, 1996</w:t>
      </w:r>
    </w:p>
    <w:p w:rsidR="00F365C8" w:rsidRPr="00B06A6F" w:rsidRDefault="00F365C8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b/>
          <w:i/>
          <w:sz w:val="24"/>
          <w:szCs w:val="24"/>
        </w:rPr>
        <w:t>________________.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Yeni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Türk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Edebiyatı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Antolojisi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B06A6F">
        <w:rPr>
          <w:rFonts w:ascii="Times New Roman" w:hAnsi="Times New Roman" w:cs="Times New Roman"/>
          <w:b/>
          <w:i/>
          <w:sz w:val="24"/>
          <w:szCs w:val="24"/>
        </w:rPr>
        <w:softHyphen/>
        <w:t>III</w:t>
      </w:r>
      <w:r w:rsidRPr="00B06A6F">
        <w:rPr>
          <w:rFonts w:ascii="Times New Roman" w:hAnsi="Times New Roman" w:cs="Times New Roman"/>
          <w:sz w:val="24"/>
          <w:szCs w:val="24"/>
        </w:rPr>
        <w:t xml:space="preserve">. İstanbul: Marmara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Fen</w:t>
      </w:r>
      <w:r w:rsidRPr="00B06A6F">
        <w:rPr>
          <w:rFonts w:ascii="Times New Roman" w:hAnsi="Times New Roman" w:cs="Times New Roman"/>
          <w:sz w:val="24"/>
          <w:szCs w:val="24"/>
        </w:rPr>
        <w:softHyphen/>
        <w:t>Edebiyat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>, 1992</w:t>
      </w:r>
      <w:r w:rsidRPr="00B06A6F">
        <w:rPr>
          <w:rFonts w:ascii="Times New Roman" w:hAnsi="Times New Roman" w:cs="Times New Roman"/>
          <w:sz w:val="24"/>
          <w:szCs w:val="24"/>
        </w:rPr>
        <w:softHyphen/>
      </w:r>
      <w:r w:rsidR="00EB4FCC">
        <w:rPr>
          <w:rFonts w:ascii="Times New Roman" w:hAnsi="Times New Roman" w:cs="Times New Roman"/>
          <w:sz w:val="24"/>
          <w:szCs w:val="24"/>
        </w:rPr>
        <w:t>.</w:t>
      </w:r>
    </w:p>
    <w:p w:rsidR="00575227" w:rsidRPr="00B06A6F" w:rsidRDefault="00575227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lastRenderedPageBreak/>
        <w:t xml:space="preserve">KOCATÜRK, Vasfi Mahir.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>Büyük Türk Edebiyatı Tarihi.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 İKÜ Yayınevi, 2016. </w:t>
      </w:r>
    </w:p>
    <w:p w:rsidR="009865C9" w:rsidRPr="00B06A6F" w:rsidRDefault="009865C9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KÖKSAL, Fatih.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 xml:space="preserve">Klasik Şiir Araştırmaları. 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Akçağ Yayınları. </w:t>
      </w:r>
    </w:p>
    <w:p w:rsidR="002505DB" w:rsidRPr="00B06A6F" w:rsidRDefault="002505DB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KÖPRÜLÜ, Fuad.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Türk Edebiyatı Tarihi,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Alfa Yayıncılık, 2016.</w:t>
      </w:r>
    </w:p>
    <w:p w:rsidR="002505DB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_______________.</w:t>
      </w:r>
      <w:r w:rsidR="002505DB"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Türk Edebiyatında İlk Mutasavvıflar, </w:t>
      </w:r>
      <w:r w:rsidR="002505DB" w:rsidRPr="00B06A6F">
        <w:rPr>
          <w:rFonts w:ascii="Times New Roman" w:hAnsi="Times New Roman" w:cs="Times New Roman"/>
          <w:sz w:val="24"/>
          <w:szCs w:val="24"/>
          <w:lang w:val="tr-TR"/>
        </w:rPr>
        <w:t>Akçağ Yayınları, 2013.</w:t>
      </w:r>
    </w:p>
    <w:p w:rsidR="00B06A6F" w:rsidRDefault="00B06A6F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LEVEND, AGAH SIRRI.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Divan Edebiyatı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Kelimeler ve Remizler, Mazmunlar ve Mefhumlar</w:t>
      </w:r>
      <w:r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Dergah Yayınları. 2017.</w:t>
      </w:r>
    </w:p>
    <w:p w:rsidR="002505DB" w:rsidRPr="00B06A6F" w:rsidRDefault="00B06A6F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LEVEND, AGAH SIRRI.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Divan Edebiyatı Kelimeler ve Remizler, Mazmunlar ve Mefhumlar.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Dergah Yayınları. 2017.</w:t>
      </w:r>
    </w:p>
    <w:p w:rsidR="00B06A6F" w:rsidRPr="00B06A6F" w:rsidRDefault="00B06A6F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LEWİS, Bernard.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Modern Türkiye’nin Doğuşu.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Arkadaş Yayınları. 2015.</w:t>
      </w:r>
    </w:p>
    <w:p w:rsidR="00F365C8" w:rsidRPr="00B06A6F" w:rsidRDefault="00F365C8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LUCAKS, Georg. </w:t>
      </w:r>
      <w:r w:rsidRPr="00EB4FC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Roman </w:t>
      </w:r>
      <w:proofErr w:type="spellStart"/>
      <w:r w:rsidRPr="00EB4FC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Kuramı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Çev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Cem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Soydemir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İstanbul: Metis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Yayınları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, 2003.</w:t>
      </w:r>
    </w:p>
    <w:p w:rsidR="002505DB" w:rsidRPr="00B06A6F" w:rsidRDefault="002505DB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LUCY, Niall.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Postmodern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Edebiyat</w:t>
      </w:r>
      <w:proofErr w:type="spellEnd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Kuramı.</w:t>
      </w:r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İletişim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Yayınları</w:t>
      </w:r>
      <w:proofErr w:type="spellEnd"/>
      <w:r w:rsidRPr="00B06A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MORAN,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Berna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Türk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Romanına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Eleştirel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Bakış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(I-III).</w:t>
      </w:r>
      <w:r w:rsidRPr="00B06A6F">
        <w:rPr>
          <w:rFonts w:ascii="Times New Roman" w:hAnsi="Times New Roman" w:cs="Times New Roman"/>
          <w:sz w:val="24"/>
          <w:szCs w:val="24"/>
        </w:rPr>
        <w:t xml:space="preserve"> İstanbul: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>, 2002.</w:t>
      </w:r>
    </w:p>
    <w:p w:rsidR="002505DB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_____________. </w:t>
      </w:r>
      <w:proofErr w:type="spellStart"/>
      <w:r w:rsidR="002505DB" w:rsidRPr="00B06A6F">
        <w:rPr>
          <w:rFonts w:ascii="Times New Roman" w:hAnsi="Times New Roman" w:cs="Times New Roman"/>
          <w:b/>
          <w:i/>
          <w:sz w:val="24"/>
          <w:szCs w:val="24"/>
        </w:rPr>
        <w:t>Edebiyat</w:t>
      </w:r>
      <w:proofErr w:type="spellEnd"/>
      <w:r w:rsidR="002505DB"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505DB" w:rsidRPr="00B06A6F">
        <w:rPr>
          <w:rFonts w:ascii="Times New Roman" w:hAnsi="Times New Roman" w:cs="Times New Roman"/>
          <w:b/>
          <w:i/>
          <w:sz w:val="24"/>
          <w:szCs w:val="24"/>
        </w:rPr>
        <w:t>Kuramları</w:t>
      </w:r>
      <w:proofErr w:type="spellEnd"/>
      <w:r w:rsidR="002505DB"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505DB" w:rsidRPr="00B06A6F">
        <w:rPr>
          <w:rFonts w:ascii="Times New Roman" w:hAnsi="Times New Roman" w:cs="Times New Roman"/>
          <w:b/>
          <w:i/>
          <w:sz w:val="24"/>
          <w:szCs w:val="24"/>
        </w:rPr>
        <w:t>ve</w:t>
      </w:r>
      <w:proofErr w:type="spellEnd"/>
      <w:r w:rsidR="002505DB"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505DB" w:rsidRPr="00B06A6F">
        <w:rPr>
          <w:rFonts w:ascii="Times New Roman" w:hAnsi="Times New Roman" w:cs="Times New Roman"/>
          <w:b/>
          <w:i/>
          <w:sz w:val="24"/>
          <w:szCs w:val="24"/>
        </w:rPr>
        <w:t>Eleştiri</w:t>
      </w:r>
      <w:proofErr w:type="spellEnd"/>
      <w:r w:rsidR="002505DB" w:rsidRPr="00B06A6F">
        <w:rPr>
          <w:rFonts w:ascii="Times New Roman" w:hAnsi="Times New Roman" w:cs="Times New Roman"/>
          <w:sz w:val="24"/>
          <w:szCs w:val="24"/>
        </w:rPr>
        <w:t xml:space="preserve">. İstanbul: </w:t>
      </w:r>
      <w:proofErr w:type="spellStart"/>
      <w:r w:rsidR="002505DB" w:rsidRPr="00B06A6F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="002505DB"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DB"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="002505DB" w:rsidRPr="00B06A6F">
        <w:rPr>
          <w:rFonts w:ascii="Times New Roman" w:hAnsi="Times New Roman" w:cs="Times New Roman"/>
          <w:sz w:val="24"/>
          <w:szCs w:val="24"/>
        </w:rPr>
        <w:t>, 1999.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OKAY,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Poetika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Dersleri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Dergah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ÖCAL, Oğuz v.d.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Türk Halk Edebiyatı El Kitabı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. Grafiker Yay., 2011</w:t>
      </w:r>
      <w:r w:rsidR="00EC18BB"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A24DE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ÖZGÜL, Kayahan.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Divan Yolundan Pera’ya Selametle.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 Hece Yayınları, 2006</w:t>
      </w:r>
    </w:p>
    <w:p w:rsidR="00AA24DE" w:rsidRPr="00B06A6F" w:rsidRDefault="006C2929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PARLA,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Jale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Babalar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ve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Oğullar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Türk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Romanının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Epistemolojik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Temelleri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İstanbul: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, 1993. </w:t>
      </w:r>
    </w:p>
    <w:p w:rsidR="00157540" w:rsidRPr="00B06A6F" w:rsidRDefault="006C2929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Don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Kişot’tan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Bugüne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Roman.</w:t>
      </w:r>
      <w:r w:rsidRPr="00B06A6F">
        <w:rPr>
          <w:rFonts w:ascii="Times New Roman" w:hAnsi="Times New Roman" w:cs="Times New Roman"/>
          <w:sz w:val="24"/>
          <w:szCs w:val="24"/>
        </w:rPr>
        <w:t xml:space="preserve"> İstanbul: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>, 2002.</w:t>
      </w:r>
    </w:p>
    <w:p w:rsidR="00AA24DE" w:rsidRPr="00B06A6F" w:rsidRDefault="00AA24DE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 xml:space="preserve">Rene Wellek; Austin Warren.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>Edebiyat Teorisi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>. Dergâh, 2011.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Talât Sait Halman; Mehmet Kalpaklı vd. (ed.),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Türk Edebiyatı Tarihi</w:t>
      </w:r>
      <w:r w:rsidRPr="00B06A6F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4 cilt, T.C. Kültür ve Turizm Bak. Yay., 2007.</w:t>
      </w:r>
    </w:p>
    <w:p w:rsidR="00AA24DE" w:rsidRPr="00B06A6F" w:rsidRDefault="00AA24DE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TANPINAR, Ahmet Hamdi.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19. YY Türk Edebiyatı Tarihi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>, Dergah Yayınları.</w:t>
      </w:r>
    </w:p>
    <w:p w:rsidR="00EC18BB" w:rsidRPr="00B06A6F" w:rsidRDefault="00EC18B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_______________________.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Edebiyat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Üzerine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Makaleler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Dergâh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>, 2006.</w:t>
      </w:r>
    </w:p>
    <w:p w:rsidR="00644FCB" w:rsidRPr="00B06A6F" w:rsidRDefault="00644FC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TEKİN,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Talat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Orhon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Yazıtları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Bilgesu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2017. </w:t>
      </w:r>
    </w:p>
    <w:p w:rsidR="00AA24DE" w:rsidRPr="00B06A6F" w:rsidRDefault="00AA24DE" w:rsidP="00B06A6F">
      <w:pPr>
        <w:suppressAutoHyphens/>
        <w:spacing w:after="0" w:line="360" w:lineRule="auto"/>
        <w:ind w:left="360" w:right="127"/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</w:pP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lastRenderedPageBreak/>
        <w:t xml:space="preserve">TEZCAN, Nuran.. </w:t>
      </w:r>
      <w:r w:rsidRPr="00B06A6F">
        <w:rPr>
          <w:rFonts w:ascii="Times New Roman" w:eastAsia="Times New Roman" w:hAnsi="Times New Roman" w:cs="Times New Roman"/>
          <w:b/>
          <w:i/>
          <w:sz w:val="24"/>
          <w:szCs w:val="24"/>
          <w:lang w:val="tr-TR" w:eastAsia="ar-SA"/>
        </w:rPr>
        <w:t>Divan Edebiyatına Yeniden Bakış</w:t>
      </w:r>
      <w:r w:rsidRPr="00B06A6F">
        <w:rPr>
          <w:rFonts w:ascii="Times New Roman" w:eastAsia="Times New Roman" w:hAnsi="Times New Roman" w:cs="Times New Roman"/>
          <w:sz w:val="24"/>
          <w:szCs w:val="24"/>
          <w:lang w:val="tr-TR" w:eastAsia="ar-SA"/>
        </w:rPr>
        <w:t>. YKY, 2016.</w:t>
      </w:r>
    </w:p>
    <w:p w:rsidR="00256DD2" w:rsidRPr="00B06A6F" w:rsidRDefault="00256DD2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</w:rPr>
        <w:t xml:space="preserve">TODOROV,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Tzvetan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Yazın</w:t>
      </w:r>
      <w:proofErr w:type="spellEnd"/>
      <w:r w:rsidRPr="00B0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b/>
          <w:i/>
          <w:sz w:val="24"/>
          <w:szCs w:val="24"/>
        </w:rPr>
        <w:t>Kuramı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Yapı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6F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B06A6F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2505DB" w:rsidRPr="00B06A6F" w:rsidRDefault="002505DB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>ÜNER, Ayşe Melda.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Zevk ve Eğlence Kadınları 19. Yüzyıl Türk Hikaye ve Romanında, 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Kirpi Kitap, 2011. </w:t>
      </w:r>
    </w:p>
    <w:p w:rsidR="00121956" w:rsidRPr="00B06A6F" w:rsidRDefault="00256DD2" w:rsidP="00B06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VALERY, Paul. </w:t>
      </w:r>
      <w:r w:rsidRPr="00B06A6F">
        <w:rPr>
          <w:rFonts w:ascii="Times New Roman" w:hAnsi="Times New Roman" w:cs="Times New Roman"/>
          <w:b/>
          <w:i/>
          <w:sz w:val="24"/>
          <w:szCs w:val="24"/>
          <w:lang w:val="tr-TR"/>
        </w:rPr>
        <w:t>Şiir Sanatı</w:t>
      </w:r>
      <w:r w:rsidRPr="00B06A6F">
        <w:rPr>
          <w:rFonts w:ascii="Times New Roman" w:hAnsi="Times New Roman" w:cs="Times New Roman"/>
          <w:sz w:val="24"/>
          <w:szCs w:val="24"/>
          <w:lang w:val="tr-TR"/>
        </w:rPr>
        <w:t xml:space="preserve">, Ketebe Yayınları, 2020. </w:t>
      </w:r>
    </w:p>
    <w:p w:rsidR="00121956" w:rsidRPr="00121956" w:rsidRDefault="00121956" w:rsidP="00B06A6F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sectPr w:rsidR="00121956" w:rsidRPr="00121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6784"/>
    <w:multiLevelType w:val="hybridMultilevel"/>
    <w:tmpl w:val="EFC6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168D"/>
    <w:multiLevelType w:val="hybridMultilevel"/>
    <w:tmpl w:val="8680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56"/>
    <w:rsid w:val="0002523C"/>
    <w:rsid w:val="00121956"/>
    <w:rsid w:val="00157540"/>
    <w:rsid w:val="001A41D7"/>
    <w:rsid w:val="002505DB"/>
    <w:rsid w:val="00256DD2"/>
    <w:rsid w:val="00267CB3"/>
    <w:rsid w:val="002766F8"/>
    <w:rsid w:val="003D21F1"/>
    <w:rsid w:val="005079C8"/>
    <w:rsid w:val="00575227"/>
    <w:rsid w:val="00644FCB"/>
    <w:rsid w:val="006C2929"/>
    <w:rsid w:val="007C4BAF"/>
    <w:rsid w:val="00822D4B"/>
    <w:rsid w:val="0087611B"/>
    <w:rsid w:val="008873A7"/>
    <w:rsid w:val="008B0572"/>
    <w:rsid w:val="0091291F"/>
    <w:rsid w:val="009865C9"/>
    <w:rsid w:val="00A60DA2"/>
    <w:rsid w:val="00AA24DE"/>
    <w:rsid w:val="00B06A6F"/>
    <w:rsid w:val="00C355CA"/>
    <w:rsid w:val="00DC3247"/>
    <w:rsid w:val="00EB4FCC"/>
    <w:rsid w:val="00EC18BB"/>
    <w:rsid w:val="00EE1B0A"/>
    <w:rsid w:val="00F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3123"/>
  <w15:chartTrackingRefBased/>
  <w15:docId w15:val="{C2955791-1A57-45EA-87D4-2153B4E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Gülru Gürkanlı</dc:creator>
  <cp:keywords/>
  <dc:description/>
  <cp:lastModifiedBy>Gülru Gürkanlı</cp:lastModifiedBy>
  <cp:revision>6</cp:revision>
  <dcterms:created xsi:type="dcterms:W3CDTF">2022-04-08T08:05:00Z</dcterms:created>
  <dcterms:modified xsi:type="dcterms:W3CDTF">2022-04-08T11:08:00Z</dcterms:modified>
</cp:coreProperties>
</file>