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15"/>
        <w:gridCol w:w="1170"/>
        <w:gridCol w:w="1117"/>
        <w:gridCol w:w="1278"/>
        <w:gridCol w:w="935"/>
        <w:gridCol w:w="790"/>
      </w:tblGrid>
      <w:tr w:rsidR="00C51701" w:rsidRPr="00066CC2" w14:paraId="7A4105B9" w14:textId="77777777" w:rsidTr="00C51701">
        <w:trPr>
          <w:trHeight w:val="525"/>
          <w:tblCellSpacing w:w="15" w:type="dxa"/>
          <w:jc w:val="center"/>
        </w:trPr>
        <w:tc>
          <w:tcPr>
            <w:tcW w:w="0" w:type="auto"/>
            <w:gridSpan w:val="6"/>
            <w:shd w:val="clear" w:color="auto" w:fill="ECEBEB"/>
            <w:vAlign w:val="center"/>
            <w:hideMark/>
          </w:tcPr>
          <w:p w14:paraId="3FFA23ED" w14:textId="77777777" w:rsidR="00C51701" w:rsidRPr="00066CC2" w:rsidRDefault="00C51701" w:rsidP="00C51701">
            <w:pPr>
              <w:spacing w:after="0" w:line="240" w:lineRule="auto"/>
              <w:jc w:val="center"/>
              <w:rPr>
                <w:rFonts w:ascii="Times New Roman" w:eastAsia="Times New Roman" w:hAnsi="Times New Roman" w:cs="Times New Roman"/>
                <w:bCs/>
                <w:sz w:val="24"/>
                <w:szCs w:val="24"/>
                <w:lang w:val="en-US" w:eastAsia="tr-TR"/>
              </w:rPr>
            </w:pPr>
            <w:r w:rsidRPr="00066CC2">
              <w:rPr>
                <w:rFonts w:ascii="Times New Roman" w:eastAsia="Times New Roman" w:hAnsi="Times New Roman" w:cs="Times New Roman"/>
                <w:bCs/>
                <w:sz w:val="24"/>
                <w:szCs w:val="24"/>
                <w:lang w:val="en-US" w:eastAsia="tr-TR"/>
              </w:rPr>
              <w:t xml:space="preserve">COURSE INFORMATON </w:t>
            </w:r>
          </w:p>
        </w:tc>
      </w:tr>
      <w:tr w:rsidR="002855D6" w:rsidRPr="00066CC2" w14:paraId="0FFB8281"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85871D"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C9D3595"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i/>
                <w:iCs/>
                <w:sz w:val="24"/>
                <w:szCs w:val="24"/>
                <w:lang w:val="en-US"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61D6AFE"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i/>
                <w:iCs/>
                <w:sz w:val="24"/>
                <w:szCs w:val="24"/>
                <w:lang w:val="en-US"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9E989E"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i/>
                <w:iCs/>
                <w:sz w:val="24"/>
                <w:szCs w:val="24"/>
                <w:lang w:val="en-US"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C51D977"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i/>
                <w:iCs/>
                <w:sz w:val="24"/>
                <w:szCs w:val="24"/>
                <w:lang w:val="en-US"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106B92"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i/>
                <w:iCs/>
                <w:sz w:val="24"/>
                <w:szCs w:val="24"/>
                <w:lang w:val="en-US" w:eastAsia="tr-TR"/>
              </w:rPr>
              <w:t>ECTS</w:t>
            </w:r>
          </w:p>
        </w:tc>
      </w:tr>
      <w:tr w:rsidR="002855D6" w:rsidRPr="00066CC2" w14:paraId="4C757BDB"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CA46C3" w14:textId="38174139" w:rsidR="00C51701" w:rsidRPr="00066CC2" w:rsidRDefault="002855D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Theories of Media and Culture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096DA5" w14:textId="05256BBA" w:rsidR="00C51701" w:rsidRPr="00066CC2" w:rsidRDefault="002855D6" w:rsidP="00D506A5">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MES 6</w:t>
            </w:r>
            <w:r w:rsidR="00D506A5" w:rsidRPr="00066CC2">
              <w:rPr>
                <w:rFonts w:ascii="Times New Roman" w:eastAsia="Times New Roman" w:hAnsi="Times New Roman" w:cs="Times New Roman"/>
                <w:sz w:val="24"/>
                <w:szCs w:val="24"/>
                <w:lang w:val="en-US" w:eastAsia="tr-TR"/>
              </w:rPr>
              <w:t>01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C045BC"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3FFB44"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3 + 0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971B7E"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06AF07" w14:textId="5C614D66" w:rsidR="00C51701" w:rsidRPr="00066CC2" w:rsidRDefault="002855D6"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10</w:t>
            </w:r>
          </w:p>
        </w:tc>
      </w:tr>
    </w:tbl>
    <w:p w14:paraId="521D5201"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51701" w:rsidRPr="00066CC2" w14:paraId="380E98E2" w14:textId="77777777"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49DFDB36"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E98135"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w:t>
            </w:r>
          </w:p>
        </w:tc>
      </w:tr>
    </w:tbl>
    <w:p w14:paraId="230BECA5"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8"/>
        <w:gridCol w:w="6625"/>
      </w:tblGrid>
      <w:tr w:rsidR="00C51701" w:rsidRPr="00066CC2" w14:paraId="57626A62" w14:textId="77777777"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14:paraId="1B8247EA"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0DAAE8" w14:textId="77777777" w:rsidR="00C51701" w:rsidRPr="00066CC2" w:rsidRDefault="000940CD"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English</w:t>
            </w:r>
            <w:r w:rsidR="00C51701" w:rsidRPr="00066CC2">
              <w:rPr>
                <w:rFonts w:ascii="Times New Roman" w:eastAsia="Times New Roman" w:hAnsi="Times New Roman" w:cs="Times New Roman"/>
                <w:sz w:val="24"/>
                <w:szCs w:val="24"/>
                <w:lang w:val="en-US" w:eastAsia="tr-TR"/>
              </w:rPr>
              <w:t xml:space="preserve"> </w:t>
            </w:r>
          </w:p>
        </w:tc>
      </w:tr>
      <w:tr w:rsidR="00C51701" w:rsidRPr="00066CC2" w14:paraId="5795402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5982537"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8D8933B" w14:textId="532E8C43" w:rsidR="00C51701" w:rsidRPr="00066CC2" w:rsidRDefault="00922ABD" w:rsidP="00D506A5">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Ph.D. </w:t>
            </w:r>
            <w:r w:rsidR="00C51701" w:rsidRPr="00066CC2">
              <w:rPr>
                <w:rFonts w:ascii="Times New Roman" w:eastAsia="Times New Roman" w:hAnsi="Times New Roman" w:cs="Times New Roman"/>
                <w:sz w:val="24"/>
                <w:szCs w:val="24"/>
                <w:lang w:val="en-US" w:eastAsia="tr-TR"/>
              </w:rPr>
              <w:t xml:space="preserve">Degree </w:t>
            </w:r>
          </w:p>
        </w:tc>
      </w:tr>
      <w:tr w:rsidR="00C51701" w:rsidRPr="00066CC2" w14:paraId="2B5610D7"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3CA424E"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5E57AB"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Compulsory</w:t>
            </w:r>
          </w:p>
        </w:tc>
      </w:tr>
      <w:tr w:rsidR="00C51701" w:rsidRPr="00066CC2" w14:paraId="08989942"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D0DA27"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4DE00A"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p>
        </w:tc>
      </w:tr>
      <w:tr w:rsidR="00C51701" w:rsidRPr="00066CC2" w14:paraId="529BABC6"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13C203D"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AADA4E4" w14:textId="72F53754" w:rsidR="00C51701" w:rsidRPr="00066CC2" w:rsidRDefault="00C51701" w:rsidP="00243788">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bookmarkStart w:id="0" w:name="_GoBack"/>
            <w:bookmarkEnd w:id="0"/>
          </w:p>
        </w:tc>
      </w:tr>
      <w:tr w:rsidR="00C51701" w:rsidRPr="00066CC2" w14:paraId="2471B2A6"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919A8D1"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6E2442"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p>
        </w:tc>
      </w:tr>
      <w:tr w:rsidR="00C51701" w:rsidRPr="00066CC2" w14:paraId="57924855"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DF4666"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B793A7" w14:textId="4B7F7C36" w:rsidR="00BE5EE6" w:rsidRPr="00066CC2" w:rsidRDefault="00BE5EE6" w:rsidP="00BE5EE6">
            <w:pPr>
              <w:tabs>
                <w:tab w:val="left" w:pos="1440"/>
              </w:tabs>
              <w:spacing w:after="0" w:line="240" w:lineRule="auto"/>
              <w:rPr>
                <w:rFonts w:ascii="Times New Roman" w:hAnsi="Times New Roman" w:cs="Times New Roman"/>
                <w:sz w:val="24"/>
                <w:szCs w:val="24"/>
                <w:lang w:val="en-US"/>
              </w:rPr>
            </w:pPr>
            <w:r w:rsidRPr="00066CC2">
              <w:rPr>
                <w:rFonts w:ascii="Times New Roman" w:hAnsi="Times New Roman" w:cs="Times New Roman"/>
                <w:sz w:val="24"/>
                <w:szCs w:val="24"/>
                <w:lang w:val="en-US"/>
              </w:rPr>
              <w:t>-Name key theories and theorists in media and cultural studies.</w:t>
            </w:r>
          </w:p>
          <w:p w14:paraId="1AA82AD0" w14:textId="6D8556B8" w:rsidR="00BE5EE6" w:rsidRPr="00066CC2" w:rsidRDefault="00BE5EE6" w:rsidP="00BE5EE6">
            <w:pPr>
              <w:tabs>
                <w:tab w:val="left" w:pos="1440"/>
              </w:tabs>
              <w:spacing w:after="0" w:line="240" w:lineRule="auto"/>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 Identify major paradigms in media and cultural studies. </w:t>
            </w:r>
          </w:p>
          <w:p w14:paraId="407F296E" w14:textId="540904BE" w:rsidR="00BE5EE6" w:rsidRPr="00066CC2" w:rsidRDefault="00BE5EE6" w:rsidP="00BE5EE6">
            <w:pPr>
              <w:tabs>
                <w:tab w:val="left" w:pos="1440"/>
              </w:tabs>
              <w:spacing w:after="0" w:line="240" w:lineRule="auto"/>
              <w:rPr>
                <w:rFonts w:ascii="Times New Roman" w:hAnsi="Times New Roman" w:cs="Times New Roman"/>
                <w:sz w:val="24"/>
                <w:szCs w:val="24"/>
                <w:lang w:val="en-US"/>
              </w:rPr>
            </w:pPr>
            <w:r w:rsidRPr="00066CC2">
              <w:rPr>
                <w:rFonts w:ascii="Times New Roman" w:hAnsi="Times New Roman" w:cs="Times New Roman"/>
                <w:sz w:val="24"/>
                <w:szCs w:val="24"/>
                <w:lang w:val="en-US"/>
              </w:rPr>
              <w:t>- Describe relationships among media, culture, politics, economy and ideology.</w:t>
            </w:r>
          </w:p>
          <w:p w14:paraId="69653FD1" w14:textId="66D76FA4" w:rsidR="00BE5EE6" w:rsidRPr="00066CC2" w:rsidRDefault="00BE5EE6" w:rsidP="00BE5EE6">
            <w:pPr>
              <w:tabs>
                <w:tab w:val="left" w:pos="1440"/>
              </w:tabs>
              <w:spacing w:after="0" w:line="240" w:lineRule="auto"/>
              <w:rPr>
                <w:rFonts w:ascii="Times New Roman" w:hAnsi="Times New Roman" w:cs="Times New Roman"/>
                <w:sz w:val="24"/>
                <w:szCs w:val="24"/>
                <w:lang w:val="en-US"/>
              </w:rPr>
            </w:pPr>
            <w:r w:rsidRPr="00066CC2">
              <w:rPr>
                <w:rFonts w:ascii="Times New Roman" w:hAnsi="Times New Roman" w:cs="Times New Roman"/>
                <w:sz w:val="24"/>
                <w:szCs w:val="24"/>
                <w:lang w:val="en-US"/>
              </w:rPr>
              <w:t>- Relate contemporary and historical contexts of media texts and cultural products.</w:t>
            </w:r>
          </w:p>
          <w:p w14:paraId="689C8474" w14:textId="71E2C163" w:rsidR="00C51701" w:rsidRPr="00066CC2" w:rsidRDefault="00BE5EE6" w:rsidP="00BE5EE6">
            <w:pPr>
              <w:pStyle w:val="Footer"/>
              <w:tabs>
                <w:tab w:val="clear" w:pos="4536"/>
                <w:tab w:val="clear" w:pos="9072"/>
              </w:tabs>
              <w:jc w:val="both"/>
              <w:rPr>
                <w:szCs w:val="24"/>
              </w:rPr>
            </w:pPr>
            <w:r w:rsidRPr="00066CC2">
              <w:rPr>
                <w:szCs w:val="24"/>
              </w:rPr>
              <w:t>- Define, repeat, organize, interpret, analyze and categorize major body of thoughts in media and cultural studies.</w:t>
            </w:r>
          </w:p>
        </w:tc>
      </w:tr>
      <w:tr w:rsidR="00C51701" w:rsidRPr="00066CC2" w14:paraId="5F0CE28A"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EDB7D4"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1471567" w14:textId="76CB5E7F" w:rsidR="006C601D" w:rsidRPr="00243788" w:rsidRDefault="00243788" w:rsidP="00243788">
            <w:pPr>
              <w:jc w:val="both"/>
              <w:rPr>
                <w:rFonts w:ascii="Times New Roman" w:hAnsi="Times New Roman" w:cs="Times New Roman"/>
                <w:sz w:val="24"/>
                <w:szCs w:val="24"/>
                <w:lang w:val="en-US"/>
              </w:rPr>
            </w:pPr>
            <w:proofErr w:type="spellStart"/>
            <w:r w:rsidRPr="00243788">
              <w:rPr>
                <w:rFonts w:ascii="Times New Roman" w:hAnsi="Times New Roman" w:cs="Times New Roman"/>
                <w:sz w:val="24"/>
                <w:szCs w:val="24"/>
              </w:rPr>
              <w:t>This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course</w:t>
            </w:r>
            <w:proofErr w:type="spellEnd"/>
            <w:r w:rsidRPr="00243788">
              <w:rPr>
                <w:rFonts w:ascii="Times New Roman" w:hAnsi="Times New Roman" w:cs="Times New Roman"/>
                <w:sz w:val="24"/>
                <w:szCs w:val="24"/>
              </w:rPr>
              <w:t xml:space="preserve"> is </w:t>
            </w:r>
            <w:proofErr w:type="spellStart"/>
            <w:r w:rsidRPr="00243788">
              <w:rPr>
                <w:rFonts w:ascii="Times New Roman" w:hAnsi="Times New Roman" w:cs="Times New Roman"/>
                <w:sz w:val="24"/>
                <w:szCs w:val="24"/>
              </w:rPr>
              <w:t>to</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examine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emergence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evolution</w:t>
            </w:r>
            <w:proofErr w:type="spellEnd"/>
            <w:r w:rsidRPr="00243788">
              <w:rPr>
                <w:rFonts w:ascii="Times New Roman" w:hAnsi="Times New Roman" w:cs="Times New Roman"/>
                <w:sz w:val="24"/>
                <w:szCs w:val="24"/>
              </w:rPr>
              <w:t xml:space="preserve"> of </w:t>
            </w:r>
            <w:proofErr w:type="spellStart"/>
            <w:r w:rsidRPr="00243788">
              <w:rPr>
                <w:rFonts w:ascii="Times New Roman" w:hAnsi="Times New Roman" w:cs="Times New Roman"/>
                <w:sz w:val="24"/>
                <w:szCs w:val="24"/>
              </w:rPr>
              <w:t>media</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cultural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theories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within</w:t>
            </w:r>
            <w:proofErr w:type="spellEnd"/>
            <w:r w:rsidRPr="00243788">
              <w:rPr>
                <w:rFonts w:ascii="Times New Roman" w:hAnsi="Times New Roman" w:cs="Times New Roman"/>
                <w:sz w:val="24"/>
                <w:szCs w:val="24"/>
              </w:rPr>
              <w:t xml:space="preserve"> a </w:t>
            </w:r>
            <w:proofErr w:type="spellStart"/>
            <w:r w:rsidRPr="00243788">
              <w:rPr>
                <w:rFonts w:ascii="Times New Roman" w:hAnsi="Times New Roman" w:cs="Times New Roman"/>
                <w:sz w:val="24"/>
                <w:szCs w:val="24"/>
              </w:rPr>
              <w:t>historical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social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framework</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In</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this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direction</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facts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will</w:t>
            </w:r>
            <w:proofErr w:type="spellEnd"/>
            <w:r w:rsidRPr="00243788">
              <w:rPr>
                <w:rFonts w:ascii="Times New Roman" w:hAnsi="Times New Roman" w:cs="Times New Roman"/>
                <w:sz w:val="24"/>
                <w:szCs w:val="24"/>
              </w:rPr>
              <w:t xml:space="preserve"> be </w:t>
            </w:r>
            <w:proofErr w:type="spellStart"/>
            <w:r w:rsidRPr="00243788">
              <w:rPr>
                <w:rFonts w:ascii="Times New Roman" w:hAnsi="Times New Roman" w:cs="Times New Roman"/>
                <w:sz w:val="24"/>
                <w:szCs w:val="24"/>
              </w:rPr>
              <w:t>handled</w:t>
            </w:r>
            <w:proofErr w:type="spellEnd"/>
            <w:r w:rsidRPr="00243788">
              <w:rPr>
                <w:rFonts w:ascii="Times New Roman" w:hAnsi="Times New Roman" w:cs="Times New Roman"/>
                <w:sz w:val="24"/>
                <w:szCs w:val="24"/>
              </w:rPr>
              <w:t xml:space="preserve"> as a </w:t>
            </w:r>
            <w:proofErr w:type="spellStart"/>
            <w:r w:rsidRPr="00243788">
              <w:rPr>
                <w:rFonts w:ascii="Times New Roman" w:hAnsi="Times New Roman" w:cs="Times New Roman"/>
                <w:sz w:val="24"/>
                <w:szCs w:val="24"/>
              </w:rPr>
              <w:t>whole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within</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framework</w:t>
            </w:r>
            <w:proofErr w:type="spellEnd"/>
            <w:r w:rsidRPr="00243788">
              <w:rPr>
                <w:rFonts w:ascii="Times New Roman" w:hAnsi="Times New Roman" w:cs="Times New Roman"/>
                <w:sz w:val="24"/>
                <w:szCs w:val="24"/>
              </w:rPr>
              <w:t xml:space="preserve"> of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relationship</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with</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economic</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political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social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system</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rather</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than</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view</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that</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media</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culture</w:t>
            </w:r>
            <w:proofErr w:type="spellEnd"/>
            <w:r w:rsidRPr="00243788">
              <w:rPr>
                <w:rFonts w:ascii="Times New Roman" w:hAnsi="Times New Roman" w:cs="Times New Roman"/>
                <w:sz w:val="24"/>
                <w:szCs w:val="24"/>
              </w:rPr>
              <w:t xml:space="preserve"> as an </w:t>
            </w:r>
            <w:proofErr w:type="spellStart"/>
            <w:r w:rsidRPr="00243788">
              <w:rPr>
                <w:rFonts w:ascii="Times New Roman" w:hAnsi="Times New Roman" w:cs="Times New Roman"/>
                <w:sz w:val="24"/>
                <w:szCs w:val="24"/>
              </w:rPr>
              <w:t>independent</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variable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main </w:t>
            </w:r>
            <w:proofErr w:type="spellStart"/>
            <w:r w:rsidRPr="00243788">
              <w:rPr>
                <w:rFonts w:ascii="Times New Roman" w:hAnsi="Times New Roman" w:cs="Times New Roman"/>
                <w:sz w:val="24"/>
                <w:szCs w:val="24"/>
              </w:rPr>
              <w:t>theories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theorists</w:t>
            </w:r>
            <w:proofErr w:type="spellEnd"/>
            <w:r w:rsidRPr="00243788">
              <w:rPr>
                <w:rFonts w:ascii="Times New Roman" w:hAnsi="Times New Roman" w:cs="Times New Roman"/>
                <w:sz w:val="24"/>
                <w:szCs w:val="24"/>
              </w:rPr>
              <w:t xml:space="preserve"> in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field</w:t>
            </w:r>
            <w:proofErr w:type="spellEnd"/>
            <w:r w:rsidRPr="00243788">
              <w:rPr>
                <w:rFonts w:ascii="Times New Roman" w:hAnsi="Times New Roman" w:cs="Times New Roman"/>
                <w:sz w:val="24"/>
                <w:szCs w:val="24"/>
              </w:rPr>
              <w:t xml:space="preserve"> of </w:t>
            </w:r>
            <w:proofErr w:type="spellStart"/>
            <w:r w:rsidRPr="00243788">
              <w:rPr>
                <w:rFonts w:ascii="Times New Roman" w:hAnsi="Times New Roman" w:cs="Times New Roman"/>
                <w:sz w:val="24"/>
                <w:szCs w:val="24"/>
              </w:rPr>
              <w:t>media</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culture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will</w:t>
            </w:r>
            <w:proofErr w:type="spellEnd"/>
            <w:r w:rsidRPr="00243788">
              <w:rPr>
                <w:rFonts w:ascii="Times New Roman" w:hAnsi="Times New Roman" w:cs="Times New Roman"/>
                <w:sz w:val="24"/>
                <w:szCs w:val="24"/>
              </w:rPr>
              <w:t xml:space="preserve"> be </w:t>
            </w:r>
            <w:proofErr w:type="spellStart"/>
            <w:r w:rsidRPr="00243788">
              <w:rPr>
                <w:rFonts w:ascii="Times New Roman" w:hAnsi="Times New Roman" w:cs="Times New Roman"/>
                <w:sz w:val="24"/>
                <w:szCs w:val="24"/>
              </w:rPr>
              <w:t>examined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through</w:t>
            </w:r>
            <w:proofErr w:type="spellEnd"/>
            <w:r w:rsidRPr="00243788">
              <w:rPr>
                <w:rFonts w:ascii="Times New Roman" w:hAnsi="Times New Roman" w:cs="Times New Roman"/>
                <w:sz w:val="24"/>
                <w:szCs w:val="24"/>
              </w:rPr>
              <w:t xml:space="preserve"> dominant </w:t>
            </w:r>
            <w:proofErr w:type="spellStart"/>
            <w:r w:rsidRPr="00243788">
              <w:rPr>
                <w:rFonts w:ascii="Times New Roman" w:hAnsi="Times New Roman" w:cs="Times New Roman"/>
                <w:sz w:val="24"/>
                <w:szCs w:val="24"/>
              </w:rPr>
              <w:t>paradigms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critical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paradigm</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categorizations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which</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will</w:t>
            </w:r>
            <w:proofErr w:type="spellEnd"/>
            <w:r w:rsidRPr="00243788">
              <w:rPr>
                <w:rFonts w:ascii="Times New Roman" w:hAnsi="Times New Roman" w:cs="Times New Roman"/>
                <w:sz w:val="24"/>
                <w:szCs w:val="24"/>
              </w:rPr>
              <w:t xml:space="preserve"> be </w:t>
            </w:r>
            <w:proofErr w:type="spellStart"/>
            <w:r w:rsidRPr="00243788">
              <w:rPr>
                <w:rFonts w:ascii="Times New Roman" w:hAnsi="Times New Roman" w:cs="Times New Roman"/>
                <w:sz w:val="24"/>
                <w:szCs w:val="24"/>
              </w:rPr>
              <w:t>expanded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by</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applying</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current</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events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events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and</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examples</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without</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departing</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from</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the</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historical</w:t>
            </w:r>
            <w:proofErr w:type="spellEnd"/>
            <w:r w:rsidRPr="00243788">
              <w:rPr>
                <w:rFonts w:ascii="Times New Roman" w:hAnsi="Times New Roman" w:cs="Times New Roman"/>
                <w:sz w:val="24"/>
                <w:szCs w:val="24"/>
              </w:rPr>
              <w:t xml:space="preserve"> </w:t>
            </w:r>
            <w:proofErr w:type="spellStart"/>
            <w:r w:rsidRPr="00243788">
              <w:rPr>
                <w:rFonts w:ascii="Times New Roman" w:hAnsi="Times New Roman" w:cs="Times New Roman"/>
                <w:sz w:val="24"/>
                <w:szCs w:val="24"/>
              </w:rPr>
              <w:t>context</w:t>
            </w:r>
            <w:proofErr w:type="spellEnd"/>
            <w:r w:rsidRPr="00243788">
              <w:rPr>
                <w:rFonts w:ascii="Times New Roman" w:hAnsi="Times New Roman" w:cs="Times New Roman"/>
                <w:sz w:val="24"/>
                <w:szCs w:val="24"/>
              </w:rPr>
              <w:t>.</w:t>
            </w:r>
          </w:p>
        </w:tc>
      </w:tr>
    </w:tbl>
    <w:p w14:paraId="0C5BA4F9"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35"/>
        <w:gridCol w:w="1034"/>
        <w:gridCol w:w="1142"/>
        <w:gridCol w:w="1521"/>
      </w:tblGrid>
      <w:tr w:rsidR="00CB4DC8" w:rsidRPr="00066CC2" w14:paraId="395C38C8" w14:textId="77777777" w:rsidTr="00CB4DC8">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D499F5" w14:textId="77777777" w:rsidR="00CB4DC8" w:rsidRPr="00066CC2" w:rsidRDefault="00CB4DC8"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Learning Outcomes</w:t>
            </w:r>
            <w:r w:rsidRPr="00066CC2">
              <w:rPr>
                <w:rFonts w:ascii="Times New Roman" w:eastAsia="Times New Roman" w:hAnsi="Times New Roman" w:cs="Times New Roman"/>
                <w:sz w:val="24"/>
                <w:szCs w:val="24"/>
                <w:lang w:val="en-US" w:eastAsia="tr-TR"/>
              </w:rPr>
              <w:t xml:space="preserve"> </w:t>
            </w:r>
          </w:p>
        </w:tc>
        <w:tc>
          <w:tcPr>
            <w:tcW w:w="318" w:type="pct"/>
            <w:tcBorders>
              <w:bottom w:val="single" w:sz="6" w:space="0" w:color="CCCCCC"/>
            </w:tcBorders>
            <w:shd w:val="clear" w:color="auto" w:fill="FFFFFF"/>
          </w:tcPr>
          <w:p w14:paraId="21231A02" w14:textId="77777777" w:rsidR="00CB4DC8" w:rsidRPr="00066CC2" w:rsidRDefault="00CB4DC8" w:rsidP="00C51701">
            <w:pPr>
              <w:spacing w:after="0" w:line="240" w:lineRule="atLeast"/>
              <w:jc w:val="center"/>
              <w:rPr>
                <w:rFonts w:ascii="Times New Roman" w:eastAsia="Times New Roman" w:hAnsi="Times New Roman" w:cs="Times New Roman"/>
                <w:bCs/>
                <w:sz w:val="24"/>
                <w:szCs w:val="24"/>
                <w:lang w:val="en-US" w:eastAsia="tr-TR"/>
              </w:rPr>
            </w:pPr>
            <w:r w:rsidRPr="00066CC2">
              <w:rPr>
                <w:rFonts w:ascii="Times New Roman" w:eastAsia="Times New Roman" w:hAnsi="Times New Roman" w:cs="Times New Roman"/>
                <w:bCs/>
                <w:sz w:val="24"/>
                <w:szCs w:val="24"/>
                <w:lang w:val="en-US" w:eastAsia="tr-TR"/>
              </w:rPr>
              <w:t>Program Learning Outcomes</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5AA97593"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Teaching Methods</w:t>
            </w:r>
            <w:r w:rsidRPr="00066CC2">
              <w:rPr>
                <w:rFonts w:ascii="Times New Roman" w:eastAsia="Times New Roman" w:hAnsi="Times New Roman" w:cs="Times New Roman"/>
                <w:sz w:val="24"/>
                <w:szCs w:val="24"/>
                <w:lang w:val="en-US" w:eastAsia="tr-TR"/>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21060BE"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Assessment Methods</w:t>
            </w:r>
            <w:r w:rsidRPr="00066CC2">
              <w:rPr>
                <w:rFonts w:ascii="Times New Roman" w:eastAsia="Times New Roman" w:hAnsi="Times New Roman" w:cs="Times New Roman"/>
                <w:sz w:val="24"/>
                <w:szCs w:val="24"/>
                <w:lang w:val="en-US" w:eastAsia="tr-TR"/>
              </w:rPr>
              <w:t xml:space="preserve"> </w:t>
            </w:r>
          </w:p>
        </w:tc>
      </w:tr>
      <w:tr w:rsidR="00CB4DC8" w:rsidRPr="00066CC2" w14:paraId="33D5FD36" w14:textId="77777777" w:rsidTr="00CB4DC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FB2FBE" w14:textId="27CB764A" w:rsidR="00CB4DC8" w:rsidRPr="00066CC2" w:rsidRDefault="00CB4DC8" w:rsidP="00C76F06">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1) </w:t>
            </w:r>
            <w:r w:rsidR="00A35796" w:rsidRPr="00066CC2">
              <w:rPr>
                <w:rFonts w:ascii="Times New Roman" w:hAnsi="Times New Roman" w:cs="Times New Roman"/>
                <w:sz w:val="24"/>
                <w:szCs w:val="24"/>
                <w:lang w:val="en-US"/>
              </w:rPr>
              <w:t>Major theories and theorists in media and cultural studies are named, categorized and compared.</w:t>
            </w:r>
          </w:p>
        </w:tc>
        <w:tc>
          <w:tcPr>
            <w:tcW w:w="318" w:type="pct"/>
            <w:tcBorders>
              <w:bottom w:val="single" w:sz="6" w:space="0" w:color="CCCCCC"/>
            </w:tcBorders>
            <w:shd w:val="clear" w:color="auto" w:fill="FFFFFF"/>
          </w:tcPr>
          <w:p w14:paraId="3C6352C2" w14:textId="77777777" w:rsidR="00CB4DC8" w:rsidRPr="00066CC2" w:rsidRDefault="00CB4DC8" w:rsidP="00CB4DC8">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rPr>
              <w:t>1, 2, 3, 5</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496AA1EF"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D33647"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r>
      <w:tr w:rsidR="00CB4DC8" w:rsidRPr="00066CC2" w14:paraId="2ED225B5" w14:textId="77777777" w:rsidTr="00CB4DC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35FDC08" w14:textId="7C88655B" w:rsidR="00CB4DC8" w:rsidRPr="00066CC2" w:rsidRDefault="00CB4DC8" w:rsidP="00C76F06">
            <w:pPr>
              <w:spacing w:after="0"/>
              <w:jc w:val="both"/>
              <w:rPr>
                <w:rFonts w:ascii="Times New Roman" w:hAnsi="Times New Roman" w:cs="Times New Roman"/>
                <w:sz w:val="24"/>
                <w:szCs w:val="24"/>
                <w:lang w:val="en-US"/>
              </w:rPr>
            </w:pPr>
            <w:r w:rsidRPr="00066CC2">
              <w:rPr>
                <w:rFonts w:ascii="Times New Roman" w:eastAsia="Times New Roman" w:hAnsi="Times New Roman" w:cs="Times New Roman"/>
                <w:sz w:val="24"/>
                <w:szCs w:val="24"/>
                <w:lang w:val="en-US" w:eastAsia="tr-TR"/>
              </w:rPr>
              <w:lastRenderedPageBreak/>
              <w:t xml:space="preserve">2) </w:t>
            </w:r>
            <w:r w:rsidR="00A35796" w:rsidRPr="00066CC2">
              <w:rPr>
                <w:rFonts w:ascii="Times New Roman" w:hAnsi="Times New Roman" w:cs="Times New Roman"/>
                <w:sz w:val="24"/>
                <w:szCs w:val="24"/>
                <w:lang w:val="en-US"/>
              </w:rPr>
              <w:t>Mainstream and critical approaches and perspectives to media and cultural studies are evaluated.</w:t>
            </w:r>
          </w:p>
        </w:tc>
        <w:tc>
          <w:tcPr>
            <w:tcW w:w="318" w:type="pct"/>
            <w:tcBorders>
              <w:bottom w:val="single" w:sz="6" w:space="0" w:color="CCCCCC"/>
            </w:tcBorders>
            <w:shd w:val="clear" w:color="auto" w:fill="FFFFFF"/>
          </w:tcPr>
          <w:p w14:paraId="7F88E975" w14:textId="77777777" w:rsidR="00CB4DC8" w:rsidRPr="00066CC2" w:rsidRDefault="00CB4DC8" w:rsidP="00CB4DC8">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rPr>
              <w:t>1,2,13</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42712371"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697C4C"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r>
      <w:tr w:rsidR="00CB4DC8" w:rsidRPr="00066CC2" w14:paraId="5C9C9DF7" w14:textId="77777777" w:rsidTr="00CB4DC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EFD7023" w14:textId="20F2284A" w:rsidR="00CB4DC8" w:rsidRPr="00066CC2" w:rsidRDefault="00CB4DC8" w:rsidP="00C76F06">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3) </w:t>
            </w:r>
            <w:r w:rsidR="00A35796" w:rsidRPr="00066CC2">
              <w:rPr>
                <w:rFonts w:ascii="Times New Roman" w:hAnsi="Times New Roman" w:cs="Times New Roman"/>
                <w:sz w:val="24"/>
                <w:szCs w:val="24"/>
                <w:lang w:val="en-US"/>
              </w:rPr>
              <w:t>Media texts and cultural products are questioned, discussed and criticized.</w:t>
            </w:r>
          </w:p>
        </w:tc>
        <w:tc>
          <w:tcPr>
            <w:tcW w:w="318" w:type="pct"/>
            <w:tcBorders>
              <w:bottom w:val="single" w:sz="6" w:space="0" w:color="CCCCCC"/>
            </w:tcBorders>
            <w:shd w:val="clear" w:color="auto" w:fill="FFFFFF"/>
          </w:tcPr>
          <w:p w14:paraId="6BC3D151" w14:textId="77777777" w:rsidR="00CB4DC8" w:rsidRPr="00066CC2" w:rsidRDefault="00CB4DC8" w:rsidP="00CB4DC8">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rPr>
              <w:t>1, 13</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52421220"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BE3FA6"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r>
      <w:tr w:rsidR="00CB4DC8" w:rsidRPr="00066CC2" w14:paraId="6E4B7C3A" w14:textId="77777777" w:rsidTr="00C76F06">
        <w:trPr>
          <w:trHeight w:val="758"/>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F6504B0" w14:textId="18E412B3" w:rsidR="00CB4DC8" w:rsidRPr="00066CC2" w:rsidRDefault="00CB4DC8" w:rsidP="00C76F06">
            <w:pPr>
              <w:spacing w:after="0"/>
              <w:jc w:val="both"/>
              <w:rPr>
                <w:rFonts w:ascii="Times New Roman" w:hAnsi="Times New Roman" w:cs="Times New Roman"/>
                <w:sz w:val="24"/>
                <w:szCs w:val="24"/>
                <w:lang w:val="en-US"/>
              </w:rPr>
            </w:pPr>
            <w:r w:rsidRPr="00066CC2">
              <w:rPr>
                <w:rFonts w:ascii="Times New Roman" w:eastAsia="Times New Roman" w:hAnsi="Times New Roman" w:cs="Times New Roman"/>
                <w:sz w:val="24"/>
                <w:szCs w:val="24"/>
                <w:lang w:val="en-US" w:eastAsia="tr-TR"/>
              </w:rPr>
              <w:t xml:space="preserve">4) </w:t>
            </w:r>
            <w:r w:rsidR="00A35796" w:rsidRPr="00066CC2">
              <w:rPr>
                <w:rFonts w:ascii="Times New Roman" w:hAnsi="Times New Roman" w:cs="Times New Roman"/>
                <w:sz w:val="24"/>
                <w:szCs w:val="24"/>
                <w:lang w:val="en-US"/>
              </w:rPr>
              <w:t>The relationships among media, culture, politics, economy and ideology are demonstrated, interpreted and explained.</w:t>
            </w:r>
          </w:p>
        </w:tc>
        <w:tc>
          <w:tcPr>
            <w:tcW w:w="318" w:type="pct"/>
            <w:tcBorders>
              <w:bottom w:val="single" w:sz="6" w:space="0" w:color="CCCCCC"/>
            </w:tcBorders>
            <w:shd w:val="clear" w:color="auto" w:fill="FFFFFF"/>
          </w:tcPr>
          <w:p w14:paraId="6171CCB8" w14:textId="77777777" w:rsidR="00CB4DC8" w:rsidRPr="00066CC2" w:rsidRDefault="00CB4DC8" w:rsidP="00CB4DC8">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rPr>
              <w:t>1, 3</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65C7A78D"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73BDF7"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r>
      <w:tr w:rsidR="00CB4DC8" w:rsidRPr="00066CC2" w14:paraId="7236BCB1" w14:textId="77777777" w:rsidTr="00CB4DC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0E9B28E" w14:textId="3BF048AD" w:rsidR="00CB4DC8" w:rsidRPr="00066CC2" w:rsidRDefault="00CB4DC8" w:rsidP="00C76F06">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5) </w:t>
            </w:r>
            <w:r w:rsidR="00C76F06" w:rsidRPr="00066CC2">
              <w:rPr>
                <w:rFonts w:ascii="Times New Roman" w:hAnsi="Times New Roman" w:cs="Times New Roman"/>
                <w:sz w:val="24"/>
                <w:szCs w:val="24"/>
                <w:lang w:val="en-US"/>
              </w:rPr>
              <w:t>Theories of media and cultural studies are assessed and analyzed within their historical contexts.</w:t>
            </w:r>
          </w:p>
        </w:tc>
        <w:tc>
          <w:tcPr>
            <w:tcW w:w="318" w:type="pct"/>
            <w:tcBorders>
              <w:bottom w:val="single" w:sz="6" w:space="0" w:color="CCCCCC"/>
            </w:tcBorders>
            <w:shd w:val="clear" w:color="auto" w:fill="FFFFFF"/>
          </w:tcPr>
          <w:p w14:paraId="0073EA99" w14:textId="77777777" w:rsidR="00CB4DC8" w:rsidRPr="00066CC2" w:rsidRDefault="00CB4DC8" w:rsidP="00CB4DC8">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rPr>
              <w:t>3,13</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79FBB077"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7ADD0F9"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r>
      <w:tr w:rsidR="00CB4DC8" w:rsidRPr="00066CC2" w14:paraId="49DF3AC6" w14:textId="77777777" w:rsidTr="00CB4DC8">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F1C325" w14:textId="635E1E91" w:rsidR="00CB4DC8" w:rsidRPr="00066CC2" w:rsidRDefault="00CB4DC8" w:rsidP="00C76F06">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6) </w:t>
            </w:r>
            <w:r w:rsidR="00C76F06" w:rsidRPr="00066CC2">
              <w:rPr>
                <w:rFonts w:ascii="Times New Roman" w:hAnsi="Times New Roman" w:cs="Times New Roman"/>
                <w:sz w:val="24"/>
                <w:szCs w:val="24"/>
                <w:lang w:val="en-US"/>
              </w:rPr>
              <w:t>The relationships between new media and forms of representation, social movements, globalization, and cultural texts are constructed</w:t>
            </w:r>
          </w:p>
        </w:tc>
        <w:tc>
          <w:tcPr>
            <w:tcW w:w="318" w:type="pct"/>
            <w:tcBorders>
              <w:bottom w:val="single" w:sz="6" w:space="0" w:color="CCCCCC"/>
            </w:tcBorders>
            <w:shd w:val="clear" w:color="auto" w:fill="FFFFFF"/>
          </w:tcPr>
          <w:p w14:paraId="2DD82B33" w14:textId="77777777" w:rsidR="00CB4DC8" w:rsidRPr="00066CC2" w:rsidRDefault="00CB4DC8" w:rsidP="00CB4DC8">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rPr>
              <w:t>3, 6, 13</w:t>
            </w:r>
          </w:p>
        </w:tc>
        <w:tc>
          <w:tcPr>
            <w:tcW w:w="462" w:type="pct"/>
            <w:tcBorders>
              <w:bottom w:val="single" w:sz="6" w:space="0" w:color="CCCCCC"/>
            </w:tcBorders>
            <w:shd w:val="clear" w:color="auto" w:fill="FFFFFF"/>
            <w:tcMar>
              <w:top w:w="15" w:type="dxa"/>
              <w:left w:w="75" w:type="dxa"/>
              <w:bottom w:w="15" w:type="dxa"/>
              <w:right w:w="15" w:type="dxa"/>
            </w:tcMar>
            <w:vAlign w:val="center"/>
            <w:hideMark/>
          </w:tcPr>
          <w:p w14:paraId="58FE0550"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41EBA56" w14:textId="77777777" w:rsidR="00CB4DC8" w:rsidRPr="00066CC2" w:rsidRDefault="00CB4DC8" w:rsidP="00C51701">
            <w:pPr>
              <w:spacing w:after="0" w:line="240" w:lineRule="atLeast"/>
              <w:jc w:val="center"/>
              <w:rPr>
                <w:rFonts w:ascii="Times New Roman" w:eastAsia="Times New Roman" w:hAnsi="Times New Roman" w:cs="Times New Roman"/>
                <w:sz w:val="24"/>
                <w:szCs w:val="24"/>
                <w:lang w:val="en-US" w:eastAsia="tr-TR"/>
              </w:rPr>
            </w:pPr>
          </w:p>
        </w:tc>
      </w:tr>
    </w:tbl>
    <w:p w14:paraId="13DEAD5A"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51701" w:rsidRPr="00066CC2" w14:paraId="295154D9" w14:textId="7777777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60AD0CFE"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9D8480F" w14:textId="2E4B2797" w:rsidR="00C51701" w:rsidRPr="00066CC2" w:rsidRDefault="00C51701" w:rsidP="00386CCC">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 Lecture, 2:</w:t>
            </w:r>
            <w:r w:rsidR="00386CCC" w:rsidRPr="00066CC2">
              <w:rPr>
                <w:rFonts w:ascii="Times New Roman" w:eastAsia="Times New Roman" w:hAnsi="Times New Roman" w:cs="Times New Roman"/>
                <w:sz w:val="24"/>
                <w:szCs w:val="24"/>
                <w:lang w:val="en-US" w:eastAsia="tr-TR"/>
              </w:rPr>
              <w:t xml:space="preserve"> Question-Answer, 3: Discussion</w:t>
            </w:r>
          </w:p>
        </w:tc>
      </w:tr>
      <w:tr w:rsidR="00C51701" w:rsidRPr="00066CC2" w14:paraId="449116F8" w14:textId="7777777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3030C3CD"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 xml:space="preserve">Assessment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9D46770" w14:textId="3D17A5A2" w:rsidR="00C51701" w:rsidRPr="00066CC2" w:rsidRDefault="00254869" w:rsidP="00254869">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A</w:t>
            </w:r>
            <w:r w:rsidR="003A2943" w:rsidRPr="00066CC2">
              <w:rPr>
                <w:rFonts w:ascii="Times New Roman" w:eastAsia="Times New Roman" w:hAnsi="Times New Roman" w:cs="Times New Roman"/>
                <w:sz w:val="24"/>
                <w:szCs w:val="24"/>
                <w:lang w:val="en-US" w:eastAsia="tr-TR"/>
              </w:rPr>
              <w:t xml:space="preserve">: </w:t>
            </w:r>
            <w:r w:rsidR="00802FEC" w:rsidRPr="00066CC2">
              <w:rPr>
                <w:rFonts w:ascii="Times New Roman" w:eastAsia="Times New Roman" w:hAnsi="Times New Roman" w:cs="Times New Roman"/>
                <w:sz w:val="24"/>
                <w:szCs w:val="24"/>
                <w:lang w:val="en-US" w:eastAsia="tr-TR"/>
              </w:rPr>
              <w:t>Presentation</w:t>
            </w:r>
            <w:r w:rsidRPr="00066CC2">
              <w:rPr>
                <w:rFonts w:ascii="Times New Roman" w:eastAsia="Times New Roman" w:hAnsi="Times New Roman" w:cs="Times New Roman"/>
                <w:sz w:val="24"/>
                <w:szCs w:val="24"/>
                <w:lang w:val="en-US" w:eastAsia="tr-TR"/>
              </w:rPr>
              <w:t>s</w:t>
            </w:r>
            <w:r w:rsidR="00C50FCE" w:rsidRPr="00066CC2">
              <w:rPr>
                <w:rFonts w:ascii="Times New Roman" w:eastAsia="Times New Roman" w:hAnsi="Times New Roman" w:cs="Times New Roman"/>
                <w:sz w:val="24"/>
                <w:szCs w:val="24"/>
                <w:lang w:val="en-US" w:eastAsia="tr-TR"/>
              </w:rPr>
              <w:t xml:space="preserve"> </w:t>
            </w:r>
            <w:r w:rsidRPr="00066CC2">
              <w:rPr>
                <w:rFonts w:ascii="Times New Roman" w:eastAsia="Times New Roman" w:hAnsi="Times New Roman" w:cs="Times New Roman"/>
                <w:sz w:val="24"/>
                <w:szCs w:val="24"/>
                <w:lang w:val="en-US" w:eastAsia="tr-TR"/>
              </w:rPr>
              <w:t>B</w:t>
            </w:r>
            <w:r w:rsidR="00C51701" w:rsidRPr="00066CC2">
              <w:rPr>
                <w:rFonts w:ascii="Times New Roman" w:eastAsia="Times New Roman" w:hAnsi="Times New Roman" w:cs="Times New Roman"/>
                <w:sz w:val="24"/>
                <w:szCs w:val="24"/>
                <w:lang w:val="en-US" w:eastAsia="tr-TR"/>
              </w:rPr>
              <w:t xml:space="preserve">: </w:t>
            </w:r>
            <w:r w:rsidRPr="00066CC2">
              <w:rPr>
                <w:rFonts w:ascii="Times New Roman" w:eastAsia="Times New Roman" w:hAnsi="Times New Roman" w:cs="Times New Roman"/>
                <w:sz w:val="24"/>
                <w:szCs w:val="24"/>
                <w:lang w:val="en-US" w:eastAsia="tr-TR"/>
              </w:rPr>
              <w:t>Written Reports C: Discussions D: Final Paper</w:t>
            </w:r>
          </w:p>
        </w:tc>
      </w:tr>
    </w:tbl>
    <w:p w14:paraId="0D2AF56C"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433"/>
        <w:gridCol w:w="1727"/>
      </w:tblGrid>
      <w:tr w:rsidR="00C51701" w:rsidRPr="00066CC2" w14:paraId="196870CA"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4415F518"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 CONTENT</w:t>
            </w:r>
          </w:p>
        </w:tc>
      </w:tr>
      <w:tr w:rsidR="00C51701" w:rsidRPr="00066CC2" w14:paraId="113A0EDF" w14:textId="77777777" w:rsidTr="001E7D5B">
        <w:trPr>
          <w:trHeight w:val="450"/>
          <w:tblCellSpacing w:w="15" w:type="dxa"/>
          <w:jc w:val="center"/>
        </w:trPr>
        <w:tc>
          <w:tcPr>
            <w:tcW w:w="371" w:type="pct"/>
            <w:tcBorders>
              <w:bottom w:val="single" w:sz="6" w:space="0" w:color="CCCCCC"/>
            </w:tcBorders>
            <w:shd w:val="clear" w:color="auto" w:fill="FFFFFF"/>
            <w:tcMar>
              <w:top w:w="15" w:type="dxa"/>
              <w:left w:w="75" w:type="dxa"/>
              <w:bottom w:w="15" w:type="dxa"/>
              <w:right w:w="15" w:type="dxa"/>
            </w:tcMar>
            <w:vAlign w:val="center"/>
            <w:hideMark/>
          </w:tcPr>
          <w:p w14:paraId="56BBAB68"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Week</w:t>
            </w:r>
          </w:p>
        </w:tc>
        <w:tc>
          <w:tcPr>
            <w:tcW w:w="3612" w:type="pct"/>
            <w:tcBorders>
              <w:bottom w:val="single" w:sz="6" w:space="0" w:color="CCCCCC"/>
            </w:tcBorders>
            <w:shd w:val="clear" w:color="auto" w:fill="FFFFFF"/>
            <w:tcMar>
              <w:top w:w="15" w:type="dxa"/>
              <w:left w:w="75" w:type="dxa"/>
              <w:bottom w:w="15" w:type="dxa"/>
              <w:right w:w="15" w:type="dxa"/>
            </w:tcMar>
            <w:vAlign w:val="center"/>
            <w:hideMark/>
          </w:tcPr>
          <w:p w14:paraId="78AB8D32" w14:textId="77777777" w:rsidR="00C51701" w:rsidRPr="00066CC2" w:rsidRDefault="00C51701" w:rsidP="00CB6D3F">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Topics</w:t>
            </w:r>
          </w:p>
        </w:tc>
        <w:tc>
          <w:tcPr>
            <w:tcW w:w="949" w:type="pct"/>
            <w:tcBorders>
              <w:bottom w:val="single" w:sz="6" w:space="0" w:color="CCCCCC"/>
            </w:tcBorders>
            <w:shd w:val="clear" w:color="auto" w:fill="FFFFFF"/>
            <w:tcMar>
              <w:top w:w="15" w:type="dxa"/>
              <w:left w:w="75" w:type="dxa"/>
              <w:bottom w:w="15" w:type="dxa"/>
              <w:right w:w="15" w:type="dxa"/>
            </w:tcMar>
            <w:vAlign w:val="center"/>
            <w:hideMark/>
          </w:tcPr>
          <w:p w14:paraId="68549DE3" w14:textId="77777777" w:rsidR="00C51701" w:rsidRPr="00066CC2" w:rsidRDefault="00C51701" w:rsidP="00CB6D3F">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Study Materials</w:t>
            </w:r>
          </w:p>
        </w:tc>
      </w:tr>
      <w:tr w:rsidR="00C51701" w:rsidRPr="00066CC2" w14:paraId="1C08C8B6"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5928B8" w14:textId="77777777" w:rsidR="00C51701" w:rsidRPr="00066CC2" w:rsidRDefault="00C51701"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300FBA" w14:textId="63F0BDF4" w:rsidR="000417C7" w:rsidRPr="00066CC2" w:rsidRDefault="000417C7" w:rsidP="00CB6D3F">
            <w:pPr>
              <w:spacing w:after="0"/>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Course policy, expectations, requirements &amp; introduction.  </w:t>
            </w:r>
          </w:p>
          <w:p w14:paraId="03B31B43" w14:textId="1FD81449" w:rsidR="00BD5C0A" w:rsidRPr="00066CC2" w:rsidRDefault="000417C7"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sz w:val="24"/>
                <w:szCs w:val="24"/>
                <w:lang w:val="en-US"/>
              </w:rPr>
              <w:t>An overview of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9299A15" w14:textId="77777777" w:rsidR="00C51701" w:rsidRPr="00066CC2" w:rsidRDefault="00C51701" w:rsidP="00CB6D3F">
            <w:pPr>
              <w:spacing w:after="0" w:line="240" w:lineRule="atLeast"/>
              <w:rPr>
                <w:rFonts w:ascii="Times New Roman" w:eastAsia="Times New Roman" w:hAnsi="Times New Roman" w:cs="Times New Roman"/>
                <w:sz w:val="24"/>
                <w:szCs w:val="24"/>
                <w:lang w:val="en-US" w:eastAsia="tr-TR"/>
              </w:rPr>
            </w:pPr>
          </w:p>
        </w:tc>
      </w:tr>
      <w:tr w:rsidR="001E7D5B" w:rsidRPr="00066CC2" w14:paraId="21397400"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808A09F"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BD44A5" w14:textId="696D0342" w:rsidR="001E7D5B" w:rsidRPr="00066CC2" w:rsidRDefault="000417C7" w:rsidP="00CB6D3F">
            <w:pPr>
              <w:spacing w:after="0" w:line="240" w:lineRule="auto"/>
              <w:jc w:val="both"/>
              <w:rPr>
                <w:rFonts w:ascii="Times New Roman" w:eastAsia="Times New Roman" w:hAnsi="Times New Roman" w:cs="Times New Roman"/>
                <w:sz w:val="24"/>
                <w:szCs w:val="24"/>
                <w:lang w:val="en-US" w:eastAsia="tr-TR"/>
              </w:rPr>
            </w:pPr>
            <w:r w:rsidRPr="00066CC2">
              <w:rPr>
                <w:rFonts w:ascii="Times New Roman" w:hAnsi="Times New Roman" w:cs="Times New Roman"/>
                <w:sz w:val="24"/>
                <w:szCs w:val="24"/>
                <w:lang w:val="en-US"/>
              </w:rPr>
              <w:t>Dominant Paradigms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1FF10EF" w14:textId="0DA5E3F1" w:rsidR="001E7D5B" w:rsidRPr="00066CC2" w:rsidRDefault="001E7D5B" w:rsidP="00254869">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Read: </w:t>
            </w:r>
            <w:r w:rsidR="000417C7" w:rsidRPr="00066CC2">
              <w:rPr>
                <w:rFonts w:ascii="Times New Roman" w:hAnsi="Times New Roman" w:cs="Times New Roman"/>
                <w:sz w:val="24"/>
                <w:szCs w:val="24"/>
                <w:lang w:val="en-US"/>
              </w:rPr>
              <w:t xml:space="preserve">Kellner &amp; Durham </w:t>
            </w:r>
            <w:proofErr w:type="spellStart"/>
            <w:r w:rsidR="000417C7" w:rsidRPr="00066CC2">
              <w:rPr>
                <w:rFonts w:ascii="Times New Roman" w:hAnsi="Times New Roman" w:cs="Times New Roman"/>
                <w:sz w:val="24"/>
                <w:szCs w:val="24"/>
                <w:lang w:val="en-US"/>
              </w:rPr>
              <w:t>pp.ix</w:t>
            </w:r>
            <w:proofErr w:type="spellEnd"/>
            <w:r w:rsidR="000417C7" w:rsidRPr="00066CC2">
              <w:rPr>
                <w:rFonts w:ascii="Times New Roman" w:hAnsi="Times New Roman" w:cs="Times New Roman"/>
                <w:sz w:val="24"/>
                <w:szCs w:val="24"/>
                <w:lang w:val="en-US"/>
              </w:rPr>
              <w:t>-xxxviii.</w:t>
            </w:r>
          </w:p>
        </w:tc>
      </w:tr>
      <w:tr w:rsidR="001E7D5B" w:rsidRPr="00066CC2" w14:paraId="217527E6"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23DFF2"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417B8D6" w14:textId="16AA52D4" w:rsidR="001E7D5B" w:rsidRPr="00066CC2" w:rsidRDefault="000417C7" w:rsidP="00CB6D3F">
            <w:pPr>
              <w:spacing w:after="0" w:line="240" w:lineRule="atLeast"/>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Culture, Ideology and Hegemony</w:t>
            </w:r>
            <w:r w:rsidR="00E149DC" w:rsidRPr="00066CC2">
              <w:rPr>
                <w:rFonts w:ascii="Times New Roman" w:hAnsi="Times New Roman" w:cs="Times New Roman"/>
                <w:sz w:val="24"/>
                <w:szCs w:val="24"/>
                <w:lang w:val="en-US"/>
              </w:rPr>
              <w:t xml:space="preserve">: </w:t>
            </w:r>
            <w:r w:rsidR="00B91825" w:rsidRPr="00066CC2">
              <w:rPr>
                <w:rFonts w:ascii="Times New Roman" w:hAnsi="Times New Roman" w:cs="Times New Roman"/>
                <w:sz w:val="24"/>
                <w:szCs w:val="24"/>
                <w:lang w:val="en-US"/>
              </w:rPr>
              <w:t xml:space="preserve">K. </w:t>
            </w:r>
            <w:r w:rsidR="00E149DC" w:rsidRPr="00066CC2">
              <w:rPr>
                <w:rFonts w:ascii="Times New Roman" w:hAnsi="Times New Roman" w:cs="Times New Roman"/>
                <w:sz w:val="24"/>
                <w:szCs w:val="24"/>
                <w:lang w:val="en-US"/>
              </w:rPr>
              <w:t xml:space="preserve">Marx &amp; </w:t>
            </w:r>
            <w:r w:rsidR="00B91825" w:rsidRPr="00066CC2">
              <w:rPr>
                <w:rFonts w:ascii="Times New Roman" w:hAnsi="Times New Roman" w:cs="Times New Roman"/>
                <w:sz w:val="24"/>
                <w:szCs w:val="24"/>
                <w:lang w:val="en-US"/>
              </w:rPr>
              <w:t xml:space="preserve">F. </w:t>
            </w:r>
            <w:r w:rsidR="00E149DC" w:rsidRPr="00066CC2">
              <w:rPr>
                <w:rFonts w:ascii="Times New Roman" w:hAnsi="Times New Roman" w:cs="Times New Roman"/>
                <w:sz w:val="24"/>
                <w:szCs w:val="24"/>
                <w:lang w:val="en-US"/>
              </w:rPr>
              <w:t xml:space="preserve">Engels, </w:t>
            </w:r>
            <w:r w:rsidR="00B91825" w:rsidRPr="00066CC2">
              <w:rPr>
                <w:rFonts w:ascii="Times New Roman" w:hAnsi="Times New Roman" w:cs="Times New Roman"/>
                <w:sz w:val="24"/>
                <w:szCs w:val="24"/>
                <w:lang w:val="en-US"/>
              </w:rPr>
              <w:t xml:space="preserve">A. </w:t>
            </w:r>
            <w:r w:rsidR="00E149DC" w:rsidRPr="00066CC2">
              <w:rPr>
                <w:rFonts w:ascii="Times New Roman" w:hAnsi="Times New Roman" w:cs="Times New Roman"/>
                <w:sz w:val="24"/>
                <w:szCs w:val="24"/>
                <w:lang w:val="en-US"/>
              </w:rPr>
              <w:t>Gramsci</w:t>
            </w:r>
          </w:p>
          <w:p w14:paraId="7BD99BB6" w14:textId="77777777" w:rsidR="000417C7" w:rsidRPr="00066CC2" w:rsidRDefault="000417C7" w:rsidP="00CB6D3F">
            <w:pPr>
              <w:spacing w:after="0" w:line="240" w:lineRule="atLeast"/>
              <w:jc w:val="both"/>
              <w:rPr>
                <w:rFonts w:ascii="Times New Roman" w:hAnsi="Times New Roman" w:cs="Times New Roman"/>
                <w:sz w:val="24"/>
                <w:szCs w:val="24"/>
                <w:lang w:val="en-US"/>
              </w:rPr>
            </w:pPr>
          </w:p>
          <w:p w14:paraId="5F530660" w14:textId="7B4E09C4" w:rsidR="000417C7" w:rsidRPr="00066CC2" w:rsidRDefault="000417C7" w:rsidP="00CB6D3F">
            <w:pPr>
              <w:spacing w:after="0" w:line="240" w:lineRule="atLeast"/>
              <w:jc w:val="both"/>
              <w:rPr>
                <w:rFonts w:ascii="Times New Roman" w:eastAsia="Times New Roman" w:hAnsi="Times New Roman" w:cs="Times New Roman"/>
                <w:i/>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EC87A3" w14:textId="0015EFE1" w:rsidR="001E7D5B" w:rsidRPr="00066CC2" w:rsidRDefault="000417C7"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Read: </w:t>
            </w:r>
            <w:r w:rsidRPr="00066CC2">
              <w:rPr>
                <w:rFonts w:ascii="Times New Roman" w:hAnsi="Times New Roman" w:cs="Times New Roman"/>
                <w:sz w:val="24"/>
                <w:szCs w:val="24"/>
                <w:lang w:val="en-US"/>
              </w:rPr>
              <w:t>Kellner &amp; Durham</w:t>
            </w:r>
          </w:p>
          <w:p w14:paraId="0F288B50" w14:textId="03D35495" w:rsidR="001E7D5B" w:rsidRPr="00066CC2" w:rsidRDefault="000417C7" w:rsidP="00CB6D3F">
            <w:pPr>
              <w:spacing w:after="0" w:line="240" w:lineRule="atLeast"/>
              <w:rPr>
                <w:rFonts w:ascii="Times New Roman" w:eastAsia="Times New Roman" w:hAnsi="Times New Roman" w:cs="Times New Roman"/>
                <w:sz w:val="24"/>
                <w:szCs w:val="24"/>
                <w:lang w:val="en-US" w:eastAsia="tr-TR"/>
              </w:rPr>
            </w:pPr>
            <w:proofErr w:type="gramStart"/>
            <w:r w:rsidRPr="00066CC2">
              <w:rPr>
                <w:rFonts w:ascii="Times New Roman" w:hAnsi="Times New Roman" w:cs="Times New Roman"/>
                <w:sz w:val="24"/>
                <w:szCs w:val="24"/>
                <w:lang w:val="en-US"/>
              </w:rPr>
              <w:t>pp.9</w:t>
            </w:r>
            <w:proofErr w:type="gramEnd"/>
            <w:r w:rsidRPr="00066CC2">
              <w:rPr>
                <w:rFonts w:ascii="Times New Roman" w:hAnsi="Times New Roman" w:cs="Times New Roman"/>
                <w:sz w:val="24"/>
                <w:szCs w:val="24"/>
                <w:lang w:val="en-US"/>
              </w:rPr>
              <w:t>-12</w:t>
            </w:r>
            <w:r w:rsidR="005066E6" w:rsidRPr="00066CC2">
              <w:rPr>
                <w:rFonts w:ascii="Times New Roman" w:hAnsi="Times New Roman" w:cs="Times New Roman"/>
                <w:sz w:val="24"/>
                <w:szCs w:val="24"/>
                <w:lang w:val="en-US"/>
              </w:rPr>
              <w:t xml:space="preserve"> &amp; </w:t>
            </w:r>
            <w:r w:rsidRPr="00066CC2">
              <w:rPr>
                <w:rFonts w:ascii="Times New Roman" w:hAnsi="Times New Roman" w:cs="Times New Roman"/>
                <w:sz w:val="24"/>
                <w:szCs w:val="24"/>
                <w:lang w:val="en-US"/>
              </w:rPr>
              <w:t>pp.13-17.</w:t>
            </w:r>
          </w:p>
        </w:tc>
      </w:tr>
      <w:tr w:rsidR="001E7D5B" w:rsidRPr="00066CC2" w14:paraId="194AD4BA"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885FFF"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83EBA7F" w14:textId="38FE73BF" w:rsidR="00E149DC" w:rsidRPr="00066CC2" w:rsidRDefault="00E149DC" w:rsidP="00CB6D3F">
            <w:pPr>
              <w:spacing w:after="0" w:line="240" w:lineRule="atLeast"/>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Culture, Ideology and Hegemony</w:t>
            </w:r>
            <w:r w:rsidR="00B91825" w:rsidRPr="00066CC2">
              <w:rPr>
                <w:rFonts w:ascii="Times New Roman" w:hAnsi="Times New Roman" w:cs="Times New Roman"/>
                <w:sz w:val="24"/>
                <w:szCs w:val="24"/>
                <w:lang w:val="en-US"/>
              </w:rPr>
              <w:t xml:space="preserve">: W. </w:t>
            </w:r>
            <w:r w:rsidR="002A455D" w:rsidRPr="00066CC2">
              <w:rPr>
                <w:rFonts w:ascii="Times New Roman" w:hAnsi="Times New Roman" w:cs="Times New Roman"/>
                <w:sz w:val="24"/>
                <w:szCs w:val="24"/>
                <w:lang w:val="en-US"/>
              </w:rPr>
              <w:t>Benjamin &amp;</w:t>
            </w:r>
            <w:r w:rsidR="00B91825" w:rsidRPr="00066CC2">
              <w:rPr>
                <w:rFonts w:ascii="Times New Roman" w:hAnsi="Times New Roman" w:cs="Times New Roman"/>
                <w:sz w:val="24"/>
                <w:szCs w:val="24"/>
                <w:lang w:val="en-US"/>
              </w:rPr>
              <w:t xml:space="preserve"> M. </w:t>
            </w:r>
            <w:proofErr w:type="spellStart"/>
            <w:r w:rsidR="00B91825" w:rsidRPr="00066CC2">
              <w:rPr>
                <w:rFonts w:ascii="Times New Roman" w:hAnsi="Times New Roman" w:cs="Times New Roman"/>
                <w:sz w:val="24"/>
                <w:szCs w:val="24"/>
                <w:lang w:val="en-US"/>
              </w:rPr>
              <w:t>Horkheimer</w:t>
            </w:r>
            <w:proofErr w:type="spellEnd"/>
            <w:r w:rsidR="00B91825" w:rsidRPr="00066CC2">
              <w:rPr>
                <w:rFonts w:ascii="Times New Roman" w:hAnsi="Times New Roman" w:cs="Times New Roman"/>
                <w:sz w:val="24"/>
                <w:szCs w:val="24"/>
                <w:lang w:val="en-US"/>
              </w:rPr>
              <w:t xml:space="preserve"> and T. Adorno</w:t>
            </w:r>
          </w:p>
          <w:p w14:paraId="09857002" w14:textId="77777777" w:rsidR="00E149DC" w:rsidRPr="00066CC2" w:rsidRDefault="00E149DC" w:rsidP="00CB6D3F">
            <w:pPr>
              <w:spacing w:after="0" w:line="240" w:lineRule="atLeast"/>
              <w:jc w:val="both"/>
              <w:rPr>
                <w:rFonts w:ascii="Times New Roman" w:hAnsi="Times New Roman" w:cs="Times New Roman"/>
                <w:sz w:val="24"/>
                <w:szCs w:val="24"/>
                <w:lang w:val="en-US"/>
              </w:rPr>
            </w:pPr>
          </w:p>
          <w:p w14:paraId="58D79160" w14:textId="5F26B658" w:rsidR="005D615D" w:rsidRPr="00066CC2" w:rsidRDefault="00E149DC" w:rsidP="00CB6D3F">
            <w:pPr>
              <w:spacing w:after="0" w:line="240" w:lineRule="atLeast"/>
              <w:jc w:val="both"/>
              <w:rPr>
                <w:rFonts w:ascii="Times New Roman" w:eastAsia="Times New Roman" w:hAnsi="Times New Roman" w:cs="Times New Roman"/>
                <w:i/>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1BF373B" w14:textId="505A41F4" w:rsidR="001E7D5B" w:rsidRPr="00066CC2" w:rsidRDefault="001E7D5B"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Read: </w:t>
            </w:r>
            <w:r w:rsidR="00E149DC" w:rsidRPr="00066CC2">
              <w:rPr>
                <w:rFonts w:ascii="Times New Roman" w:hAnsi="Times New Roman" w:cs="Times New Roman"/>
                <w:sz w:val="24"/>
                <w:szCs w:val="24"/>
                <w:lang w:val="en-US"/>
              </w:rPr>
              <w:t>Kellner &amp; Durham</w:t>
            </w:r>
          </w:p>
          <w:p w14:paraId="60F1049D" w14:textId="5ACA5723" w:rsidR="001E7D5B" w:rsidRPr="00066CC2" w:rsidRDefault="00E149DC" w:rsidP="00CB6D3F">
            <w:pPr>
              <w:spacing w:after="0" w:line="240" w:lineRule="atLeast"/>
              <w:rPr>
                <w:rFonts w:ascii="Times New Roman" w:eastAsia="Times New Roman" w:hAnsi="Times New Roman" w:cs="Times New Roman"/>
                <w:sz w:val="24"/>
                <w:szCs w:val="24"/>
                <w:lang w:val="en-US" w:eastAsia="tr-TR"/>
              </w:rPr>
            </w:pPr>
            <w:proofErr w:type="gramStart"/>
            <w:r w:rsidRPr="00066CC2">
              <w:rPr>
                <w:rFonts w:ascii="Times New Roman" w:hAnsi="Times New Roman" w:cs="Times New Roman"/>
                <w:sz w:val="24"/>
                <w:szCs w:val="24"/>
                <w:lang w:val="en-US"/>
              </w:rPr>
              <w:t>pp.18</w:t>
            </w:r>
            <w:proofErr w:type="gramEnd"/>
            <w:r w:rsidRPr="00066CC2">
              <w:rPr>
                <w:rFonts w:ascii="Times New Roman" w:hAnsi="Times New Roman" w:cs="Times New Roman"/>
                <w:sz w:val="24"/>
                <w:szCs w:val="24"/>
                <w:lang w:val="en-US"/>
              </w:rPr>
              <w:t>-40</w:t>
            </w:r>
            <w:r w:rsidR="005066E6" w:rsidRPr="00066CC2">
              <w:rPr>
                <w:rFonts w:ascii="Times New Roman" w:hAnsi="Times New Roman" w:cs="Times New Roman"/>
                <w:sz w:val="24"/>
                <w:szCs w:val="24"/>
                <w:lang w:val="en-US"/>
              </w:rPr>
              <w:t xml:space="preserve"> &amp; </w:t>
            </w:r>
            <w:r w:rsidRPr="00066CC2">
              <w:rPr>
                <w:rFonts w:ascii="Times New Roman" w:hAnsi="Times New Roman" w:cs="Times New Roman"/>
                <w:sz w:val="24"/>
                <w:szCs w:val="24"/>
                <w:lang w:val="en-US"/>
              </w:rPr>
              <w:t>pp.41-71</w:t>
            </w:r>
          </w:p>
        </w:tc>
      </w:tr>
      <w:tr w:rsidR="001E7D5B" w:rsidRPr="00066CC2" w14:paraId="60D08AD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CFA74E" w14:textId="2685A32E"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7ACB0F6" w14:textId="14AB3BA8" w:rsidR="00442690" w:rsidRPr="00066CC2" w:rsidRDefault="002A455D" w:rsidP="00CB6D3F">
            <w:pPr>
              <w:spacing w:after="0" w:line="240" w:lineRule="atLeast"/>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Culture, Ideology and Hegemony: J. Habermas &amp; L. Althusser</w:t>
            </w:r>
          </w:p>
          <w:p w14:paraId="3FE29C30" w14:textId="77777777" w:rsidR="00F93582" w:rsidRPr="00066CC2" w:rsidRDefault="00F93582" w:rsidP="00CB6D3F">
            <w:pPr>
              <w:spacing w:after="0" w:line="240" w:lineRule="atLeast"/>
              <w:jc w:val="both"/>
              <w:rPr>
                <w:rFonts w:ascii="Times New Roman" w:hAnsi="Times New Roman" w:cs="Times New Roman"/>
                <w:sz w:val="24"/>
                <w:szCs w:val="24"/>
                <w:lang w:val="en-US"/>
              </w:rPr>
            </w:pPr>
          </w:p>
          <w:p w14:paraId="47523CF8" w14:textId="570D99F1" w:rsidR="002A455D" w:rsidRPr="00066CC2" w:rsidRDefault="002A455D" w:rsidP="00CB6D3F">
            <w:pPr>
              <w:spacing w:after="0" w:line="240" w:lineRule="atLeast"/>
              <w:jc w:val="both"/>
              <w:rPr>
                <w:rFonts w:ascii="Times New Roman" w:eastAsia="Times New Roman" w:hAnsi="Times New Roman" w:cs="Times New Roman"/>
                <w:i/>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7F6573B" w14:textId="77777777" w:rsidR="005066E6" w:rsidRPr="00066CC2" w:rsidRDefault="001E7D5B"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proofErr w:type="gramStart"/>
            <w:r w:rsidRPr="00066CC2">
              <w:rPr>
                <w:rFonts w:ascii="Times New Roman" w:eastAsia="Times New Roman" w:hAnsi="Times New Roman" w:cs="Times New Roman"/>
                <w:sz w:val="24"/>
                <w:szCs w:val="24"/>
                <w:lang w:val="en-US" w:eastAsia="tr-TR"/>
              </w:rPr>
              <w:t xml:space="preserve">: </w:t>
            </w:r>
            <w:r w:rsidR="005066E6" w:rsidRPr="00066CC2">
              <w:rPr>
                <w:rFonts w:ascii="Times New Roman" w:eastAsia="Times New Roman" w:hAnsi="Times New Roman" w:cs="Times New Roman"/>
                <w:sz w:val="24"/>
                <w:szCs w:val="24"/>
                <w:lang w:val="en-US" w:eastAsia="tr-TR"/>
              </w:rPr>
              <w:t>:</w:t>
            </w:r>
            <w:proofErr w:type="gramEnd"/>
            <w:r w:rsidR="005066E6" w:rsidRPr="00066CC2">
              <w:rPr>
                <w:rFonts w:ascii="Times New Roman" w:eastAsia="Times New Roman" w:hAnsi="Times New Roman" w:cs="Times New Roman"/>
                <w:sz w:val="24"/>
                <w:szCs w:val="24"/>
                <w:lang w:val="en-US" w:eastAsia="tr-TR"/>
              </w:rPr>
              <w:t xml:space="preserve"> </w:t>
            </w:r>
            <w:r w:rsidR="005066E6" w:rsidRPr="00066CC2">
              <w:rPr>
                <w:rFonts w:ascii="Times New Roman" w:hAnsi="Times New Roman" w:cs="Times New Roman"/>
                <w:sz w:val="24"/>
                <w:szCs w:val="24"/>
                <w:lang w:val="en-US"/>
              </w:rPr>
              <w:t>Kellner &amp; Durham</w:t>
            </w:r>
          </w:p>
          <w:p w14:paraId="38F9C392" w14:textId="5A7C75EE" w:rsidR="001E7D5B" w:rsidRPr="00066CC2" w:rsidRDefault="005066E6" w:rsidP="00CB6D3F">
            <w:pPr>
              <w:spacing w:after="0" w:line="240" w:lineRule="atLeast"/>
              <w:rPr>
                <w:rFonts w:ascii="Times New Roman" w:eastAsia="Times New Roman" w:hAnsi="Times New Roman" w:cs="Times New Roman"/>
                <w:sz w:val="24"/>
                <w:szCs w:val="24"/>
                <w:lang w:val="en-US" w:eastAsia="tr-TR"/>
              </w:rPr>
            </w:pPr>
            <w:proofErr w:type="gramStart"/>
            <w:r w:rsidRPr="00066CC2">
              <w:rPr>
                <w:rFonts w:ascii="Times New Roman" w:hAnsi="Times New Roman" w:cs="Times New Roman"/>
                <w:sz w:val="24"/>
                <w:szCs w:val="24"/>
                <w:lang w:val="en-US"/>
              </w:rPr>
              <w:t>pp.73</w:t>
            </w:r>
            <w:proofErr w:type="gramEnd"/>
            <w:r w:rsidRPr="00066CC2">
              <w:rPr>
                <w:rFonts w:ascii="Times New Roman" w:hAnsi="Times New Roman" w:cs="Times New Roman"/>
                <w:sz w:val="24"/>
                <w:szCs w:val="24"/>
                <w:lang w:val="en-US"/>
              </w:rPr>
              <w:t>-78 &amp; pp. 79-87</w:t>
            </w:r>
          </w:p>
        </w:tc>
      </w:tr>
      <w:tr w:rsidR="001E7D5B" w:rsidRPr="00066CC2" w14:paraId="6ADDD9B4" w14:textId="77777777" w:rsidTr="00CB6D3F">
        <w:trPr>
          <w:trHeight w:val="1253"/>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6B0291"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829EED" w14:textId="7945A304" w:rsidR="003A5793" w:rsidRPr="00066CC2" w:rsidRDefault="003A5793" w:rsidP="00CB6D3F">
            <w:pPr>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Social Life and Cultural Studies: R. Barthes &amp; M. McLuhan &amp; G. </w:t>
            </w:r>
            <w:proofErr w:type="spellStart"/>
            <w:r w:rsidRPr="00066CC2">
              <w:rPr>
                <w:rFonts w:ascii="Times New Roman" w:hAnsi="Times New Roman" w:cs="Times New Roman"/>
                <w:sz w:val="24"/>
                <w:szCs w:val="24"/>
                <w:lang w:val="en-US"/>
              </w:rPr>
              <w:t>Debord</w:t>
            </w:r>
            <w:proofErr w:type="spellEnd"/>
          </w:p>
          <w:p w14:paraId="35ED3638" w14:textId="77777777" w:rsidR="00CB6D3F" w:rsidRPr="00066CC2" w:rsidRDefault="00CB6D3F" w:rsidP="00CB6D3F">
            <w:pPr>
              <w:spacing w:after="0"/>
              <w:jc w:val="both"/>
              <w:rPr>
                <w:rFonts w:ascii="Times New Roman" w:hAnsi="Times New Roman" w:cs="Times New Roman"/>
                <w:sz w:val="24"/>
                <w:szCs w:val="24"/>
                <w:lang w:val="en-US"/>
              </w:rPr>
            </w:pPr>
          </w:p>
          <w:p w14:paraId="134E51D1" w14:textId="4687000A" w:rsidR="00842674" w:rsidRPr="00066CC2" w:rsidRDefault="00F93582"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24497B9" w14:textId="77777777" w:rsidR="003A5793" w:rsidRPr="00066CC2" w:rsidRDefault="001E7D5B"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Read: </w:t>
            </w:r>
            <w:r w:rsidR="003A5793" w:rsidRPr="00066CC2">
              <w:rPr>
                <w:rFonts w:ascii="Times New Roman" w:hAnsi="Times New Roman" w:cs="Times New Roman"/>
                <w:sz w:val="24"/>
                <w:szCs w:val="24"/>
                <w:lang w:val="en-US"/>
              </w:rPr>
              <w:t>Kellner &amp; Durham</w:t>
            </w:r>
          </w:p>
          <w:p w14:paraId="0A61F72C" w14:textId="0CC07F71" w:rsidR="003A5793" w:rsidRPr="00066CC2" w:rsidRDefault="003A5793" w:rsidP="00CB6D3F">
            <w:pPr>
              <w:spacing w:after="0"/>
              <w:jc w:val="both"/>
              <w:rPr>
                <w:rFonts w:ascii="Times New Roman" w:hAnsi="Times New Roman" w:cs="Times New Roman"/>
                <w:sz w:val="24"/>
                <w:szCs w:val="24"/>
                <w:lang w:val="en-US"/>
              </w:rPr>
            </w:pPr>
            <w:proofErr w:type="gramStart"/>
            <w:r w:rsidRPr="00066CC2">
              <w:rPr>
                <w:rFonts w:ascii="Times New Roman" w:hAnsi="Times New Roman" w:cs="Times New Roman"/>
                <w:sz w:val="24"/>
                <w:szCs w:val="24"/>
                <w:lang w:val="en-US"/>
              </w:rPr>
              <w:t>pp.99</w:t>
            </w:r>
            <w:proofErr w:type="gramEnd"/>
            <w:r w:rsidRPr="00066CC2">
              <w:rPr>
                <w:rFonts w:ascii="Times New Roman" w:hAnsi="Times New Roman" w:cs="Times New Roman"/>
                <w:sz w:val="24"/>
                <w:szCs w:val="24"/>
                <w:lang w:val="en-US"/>
              </w:rPr>
              <w:t>-106 &amp; pp.117-121</w:t>
            </w:r>
          </w:p>
          <w:p w14:paraId="00DE9C3A" w14:textId="2177C234" w:rsidR="003A5793" w:rsidRPr="00066CC2" w:rsidRDefault="003A5793" w:rsidP="00CB6D3F">
            <w:pPr>
              <w:spacing w:after="0" w:line="256" w:lineRule="atLeast"/>
              <w:rPr>
                <w:rFonts w:ascii="Times New Roman" w:eastAsia="Times New Roman" w:hAnsi="Times New Roman" w:cs="Times New Roman"/>
                <w:sz w:val="24"/>
                <w:szCs w:val="24"/>
                <w:lang w:val="en-US" w:eastAsia="tr-TR"/>
              </w:rPr>
            </w:pPr>
          </w:p>
          <w:p w14:paraId="3EA569EF" w14:textId="32016C81" w:rsidR="001E7D5B" w:rsidRPr="00066CC2" w:rsidRDefault="001E7D5B" w:rsidP="00CB6D3F">
            <w:pPr>
              <w:spacing w:after="0" w:line="240" w:lineRule="atLeast"/>
              <w:rPr>
                <w:rFonts w:ascii="Times New Roman" w:eastAsia="Times New Roman" w:hAnsi="Times New Roman" w:cs="Times New Roman"/>
                <w:sz w:val="24"/>
                <w:szCs w:val="24"/>
                <w:lang w:val="en-US" w:eastAsia="tr-TR"/>
              </w:rPr>
            </w:pPr>
          </w:p>
        </w:tc>
      </w:tr>
      <w:tr w:rsidR="001E7D5B" w:rsidRPr="00066CC2" w14:paraId="5068FA15"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BF5AD19"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lastRenderedPageBreak/>
              <w:t>7</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3CF07C" w14:textId="110717A6" w:rsidR="00F93582" w:rsidRPr="00066CC2" w:rsidRDefault="00F93582" w:rsidP="00CB6D3F">
            <w:pPr>
              <w:tabs>
                <w:tab w:val="left" w:pos="1276"/>
              </w:tabs>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Social Life and Cultural Studies: A. </w:t>
            </w:r>
            <w:proofErr w:type="spellStart"/>
            <w:r w:rsidRPr="00066CC2">
              <w:rPr>
                <w:rFonts w:ascii="Times New Roman" w:hAnsi="Times New Roman" w:cs="Times New Roman"/>
                <w:sz w:val="24"/>
                <w:szCs w:val="24"/>
                <w:lang w:val="en-US"/>
              </w:rPr>
              <w:t>Dorfman</w:t>
            </w:r>
            <w:proofErr w:type="spellEnd"/>
            <w:r w:rsidRPr="00066CC2">
              <w:rPr>
                <w:rFonts w:ascii="Times New Roman" w:hAnsi="Times New Roman" w:cs="Times New Roman"/>
                <w:sz w:val="24"/>
                <w:szCs w:val="24"/>
                <w:lang w:val="en-US"/>
              </w:rPr>
              <w:t xml:space="preserve"> and A. </w:t>
            </w:r>
            <w:proofErr w:type="spellStart"/>
            <w:r w:rsidRPr="00066CC2">
              <w:rPr>
                <w:rFonts w:ascii="Times New Roman" w:hAnsi="Times New Roman" w:cs="Times New Roman"/>
                <w:sz w:val="24"/>
                <w:szCs w:val="24"/>
                <w:lang w:val="en-US"/>
              </w:rPr>
              <w:t>Mattelart</w:t>
            </w:r>
            <w:proofErr w:type="spellEnd"/>
            <w:r w:rsidRPr="00066CC2">
              <w:rPr>
                <w:rFonts w:ascii="Times New Roman" w:hAnsi="Times New Roman" w:cs="Times New Roman"/>
                <w:sz w:val="24"/>
                <w:szCs w:val="24"/>
                <w:lang w:val="en-US"/>
              </w:rPr>
              <w:t xml:space="preserve"> &amp; R. Williams &amp; D. </w:t>
            </w:r>
            <w:proofErr w:type="spellStart"/>
            <w:r w:rsidRPr="00066CC2">
              <w:rPr>
                <w:rFonts w:ascii="Times New Roman" w:hAnsi="Times New Roman" w:cs="Times New Roman"/>
                <w:sz w:val="24"/>
                <w:szCs w:val="24"/>
                <w:lang w:val="en-US"/>
              </w:rPr>
              <w:t>Hebdige</w:t>
            </w:r>
            <w:proofErr w:type="spellEnd"/>
          </w:p>
          <w:p w14:paraId="64233676" w14:textId="77777777" w:rsidR="00CB6D3F" w:rsidRPr="00066CC2" w:rsidRDefault="00CB6D3F" w:rsidP="00CB6D3F">
            <w:pPr>
              <w:tabs>
                <w:tab w:val="left" w:pos="1276"/>
              </w:tabs>
              <w:spacing w:after="0"/>
              <w:jc w:val="both"/>
              <w:rPr>
                <w:rFonts w:ascii="Times New Roman" w:hAnsi="Times New Roman" w:cs="Times New Roman"/>
                <w:sz w:val="24"/>
                <w:szCs w:val="24"/>
                <w:lang w:val="en-US"/>
              </w:rPr>
            </w:pPr>
          </w:p>
          <w:p w14:paraId="7AFE88B2" w14:textId="4E205E77" w:rsidR="001E7D5B" w:rsidRPr="00066CC2" w:rsidRDefault="009D7B9B"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1623751" w14:textId="77777777" w:rsidR="00F93582" w:rsidRPr="00066CC2" w:rsidRDefault="001E7D5B"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Read: </w:t>
            </w:r>
            <w:r w:rsidR="00F93582" w:rsidRPr="00066CC2">
              <w:rPr>
                <w:rFonts w:ascii="Times New Roman" w:hAnsi="Times New Roman" w:cs="Times New Roman"/>
                <w:sz w:val="24"/>
                <w:szCs w:val="24"/>
                <w:lang w:val="en-US"/>
              </w:rPr>
              <w:t>Kellner &amp; Durham</w:t>
            </w:r>
          </w:p>
          <w:p w14:paraId="11CF1518" w14:textId="42B9A9FE" w:rsidR="001E7D5B" w:rsidRPr="00066CC2" w:rsidRDefault="00F93582" w:rsidP="00CB6D3F">
            <w:pPr>
              <w:spacing w:after="0" w:line="240" w:lineRule="atLeast"/>
              <w:rPr>
                <w:rFonts w:ascii="Times New Roman" w:eastAsia="Times New Roman" w:hAnsi="Times New Roman" w:cs="Times New Roman"/>
                <w:sz w:val="24"/>
                <w:szCs w:val="24"/>
                <w:lang w:val="en-US" w:eastAsia="tr-TR"/>
              </w:rPr>
            </w:pPr>
            <w:proofErr w:type="gramStart"/>
            <w:r w:rsidRPr="00066CC2">
              <w:rPr>
                <w:rFonts w:ascii="Times New Roman" w:hAnsi="Times New Roman" w:cs="Times New Roman"/>
                <w:sz w:val="24"/>
                <w:szCs w:val="24"/>
                <w:lang w:val="en-US"/>
              </w:rPr>
              <w:t>pp.122</w:t>
            </w:r>
            <w:proofErr w:type="gramEnd"/>
            <w:r w:rsidRPr="00066CC2">
              <w:rPr>
                <w:rFonts w:ascii="Times New Roman" w:hAnsi="Times New Roman" w:cs="Times New Roman"/>
                <w:sz w:val="24"/>
                <w:szCs w:val="24"/>
                <w:lang w:val="en-US"/>
              </w:rPr>
              <w:t>-129 &amp; pp. 131-143 &amp; 144-162</w:t>
            </w:r>
          </w:p>
        </w:tc>
      </w:tr>
      <w:tr w:rsidR="001E7D5B" w:rsidRPr="00066CC2" w14:paraId="60BDC5FC"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64ED297"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6AB30E5" w14:textId="64DBD13F" w:rsidR="009D7B9B" w:rsidRPr="00066CC2" w:rsidRDefault="009D7B9B" w:rsidP="00CB6D3F">
            <w:pPr>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Social Life and Cultural Studies: S. Hall &amp; I. </w:t>
            </w:r>
            <w:proofErr w:type="spellStart"/>
            <w:r w:rsidRPr="00066CC2">
              <w:rPr>
                <w:rFonts w:ascii="Times New Roman" w:hAnsi="Times New Roman" w:cs="Times New Roman"/>
                <w:sz w:val="24"/>
                <w:szCs w:val="24"/>
                <w:lang w:val="en-US"/>
              </w:rPr>
              <w:t>Ang</w:t>
            </w:r>
            <w:proofErr w:type="spellEnd"/>
          </w:p>
          <w:p w14:paraId="78F1D853" w14:textId="2A8647B8" w:rsidR="001E7D5B" w:rsidRPr="00066CC2" w:rsidRDefault="009D7B9B"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7434C3" w14:textId="56002893" w:rsidR="001E7D5B" w:rsidRPr="00066CC2" w:rsidRDefault="009D7B9B"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Read: </w:t>
            </w:r>
            <w:r w:rsidRPr="00066CC2">
              <w:rPr>
                <w:rFonts w:ascii="Times New Roman" w:hAnsi="Times New Roman" w:cs="Times New Roman"/>
                <w:sz w:val="24"/>
                <w:szCs w:val="24"/>
                <w:lang w:val="en-US"/>
              </w:rPr>
              <w:t>Kellner &amp; Durham</w:t>
            </w:r>
          </w:p>
          <w:p w14:paraId="7104D073" w14:textId="429129DF" w:rsidR="001E7D5B" w:rsidRPr="00066CC2" w:rsidRDefault="009D7B9B" w:rsidP="00CB6D3F">
            <w:pPr>
              <w:spacing w:after="0" w:line="240" w:lineRule="atLeast"/>
              <w:rPr>
                <w:rFonts w:ascii="Times New Roman" w:eastAsia="Times New Roman" w:hAnsi="Times New Roman" w:cs="Times New Roman"/>
                <w:sz w:val="24"/>
                <w:szCs w:val="24"/>
                <w:lang w:val="en-US" w:eastAsia="tr-TR"/>
              </w:rPr>
            </w:pPr>
            <w:proofErr w:type="gramStart"/>
            <w:r w:rsidRPr="00066CC2">
              <w:rPr>
                <w:rFonts w:ascii="Times New Roman" w:hAnsi="Times New Roman" w:cs="Times New Roman"/>
                <w:sz w:val="24"/>
                <w:szCs w:val="24"/>
                <w:lang w:val="en-US"/>
              </w:rPr>
              <w:t>pp</w:t>
            </w:r>
            <w:proofErr w:type="gramEnd"/>
            <w:r w:rsidRPr="00066CC2">
              <w:rPr>
                <w:rFonts w:ascii="Times New Roman" w:hAnsi="Times New Roman" w:cs="Times New Roman"/>
                <w:sz w:val="24"/>
                <w:szCs w:val="24"/>
                <w:lang w:val="en-US"/>
              </w:rPr>
              <w:t>. 163-173 &amp; pp.174-194</w:t>
            </w:r>
          </w:p>
        </w:tc>
      </w:tr>
      <w:tr w:rsidR="001E7D5B" w:rsidRPr="00066CC2" w14:paraId="6E48960A"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6B613846"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BB8CC92" w14:textId="45ADA60B" w:rsidR="001E7D5B" w:rsidRPr="00066CC2" w:rsidRDefault="00A07DB8" w:rsidP="00CB6D3F">
            <w:pPr>
              <w:spacing w:after="0"/>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Book Discussions led by students. (Each presentation 20 minutes)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B8CA952" w14:textId="1D547FEA" w:rsidR="001E7D5B" w:rsidRPr="00066CC2" w:rsidRDefault="001E7D5B" w:rsidP="00CB6D3F">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 </w:t>
            </w:r>
          </w:p>
        </w:tc>
      </w:tr>
      <w:tr w:rsidR="001E7D5B" w:rsidRPr="00066CC2" w14:paraId="65E481F3"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B0E302"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DCD74E" w14:textId="557CC250" w:rsidR="001B6A16" w:rsidRPr="00066CC2" w:rsidRDefault="001B6A16" w:rsidP="00CB6D3F">
            <w:pPr>
              <w:spacing w:after="0"/>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The Politics of Representation: L. </w:t>
            </w:r>
            <w:proofErr w:type="spellStart"/>
            <w:r w:rsidRPr="00066CC2">
              <w:rPr>
                <w:rFonts w:ascii="Times New Roman" w:hAnsi="Times New Roman" w:cs="Times New Roman"/>
                <w:sz w:val="24"/>
                <w:szCs w:val="24"/>
                <w:lang w:val="en-US"/>
              </w:rPr>
              <w:t>Mulvey</w:t>
            </w:r>
            <w:proofErr w:type="spellEnd"/>
            <w:r w:rsidRPr="00066CC2">
              <w:rPr>
                <w:rFonts w:ascii="Times New Roman" w:hAnsi="Times New Roman" w:cs="Times New Roman"/>
                <w:sz w:val="24"/>
                <w:szCs w:val="24"/>
                <w:lang w:val="en-US"/>
              </w:rPr>
              <w:t xml:space="preserve"> &amp; R. Dyer &amp; b. hooks</w:t>
            </w:r>
          </w:p>
          <w:p w14:paraId="37F03F1C" w14:textId="77777777" w:rsidR="001E7D5B" w:rsidRPr="00066CC2" w:rsidRDefault="001E7D5B" w:rsidP="00CB6D3F">
            <w:pPr>
              <w:spacing w:after="0" w:line="240" w:lineRule="atLeast"/>
              <w:jc w:val="both"/>
              <w:rPr>
                <w:rFonts w:ascii="Times New Roman" w:eastAsia="Times New Roman" w:hAnsi="Times New Roman" w:cs="Times New Roman"/>
                <w:sz w:val="24"/>
                <w:szCs w:val="24"/>
                <w:lang w:val="en-US" w:eastAsia="tr-TR"/>
              </w:rPr>
            </w:pPr>
          </w:p>
          <w:p w14:paraId="2A01BACA" w14:textId="16B1E0DA" w:rsidR="00CB6D3F" w:rsidRPr="00066CC2" w:rsidRDefault="00CB6D3F"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23D9C0" w14:textId="39C1533E" w:rsidR="001B6A16" w:rsidRPr="00066CC2" w:rsidRDefault="0089405C"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r w:rsidR="001E7D5B" w:rsidRPr="00066CC2">
              <w:rPr>
                <w:rFonts w:ascii="Times New Roman" w:eastAsia="Times New Roman" w:hAnsi="Times New Roman" w:cs="Times New Roman"/>
                <w:sz w:val="24"/>
                <w:szCs w:val="24"/>
                <w:lang w:val="en-US" w:eastAsia="tr-TR"/>
              </w:rPr>
              <w:t xml:space="preserve">: </w:t>
            </w:r>
            <w:r w:rsidR="001B6A16" w:rsidRPr="00066CC2">
              <w:rPr>
                <w:rFonts w:ascii="Times New Roman" w:hAnsi="Times New Roman" w:cs="Times New Roman"/>
                <w:sz w:val="24"/>
                <w:szCs w:val="24"/>
                <w:lang w:val="en-US"/>
              </w:rPr>
              <w:t>Kellner &amp; Durham pp.342-352 &amp; pp. 353-365 &amp; pp. 366-380</w:t>
            </w:r>
          </w:p>
          <w:p w14:paraId="1F67A2FD" w14:textId="1B837B74" w:rsidR="001E7D5B" w:rsidRPr="00066CC2" w:rsidRDefault="001E7D5B" w:rsidP="00CB6D3F">
            <w:pPr>
              <w:spacing w:after="0" w:line="240" w:lineRule="atLeast"/>
              <w:rPr>
                <w:rFonts w:ascii="Times New Roman" w:eastAsia="Times New Roman" w:hAnsi="Times New Roman" w:cs="Times New Roman"/>
                <w:sz w:val="24"/>
                <w:szCs w:val="24"/>
                <w:lang w:val="en-US" w:eastAsia="tr-TR"/>
              </w:rPr>
            </w:pPr>
          </w:p>
        </w:tc>
      </w:tr>
      <w:tr w:rsidR="001E7D5B" w:rsidRPr="00066CC2" w14:paraId="48593A8D"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A5A3068"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11C104A" w14:textId="6406A496" w:rsidR="001B6A16" w:rsidRPr="00066CC2" w:rsidRDefault="001B6A16" w:rsidP="00CB6D3F">
            <w:pPr>
              <w:tabs>
                <w:tab w:val="left" w:pos="1134"/>
                <w:tab w:val="left" w:pos="1418"/>
              </w:tabs>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The Politics of Representation:  P. Gilroy &amp; C.T. </w:t>
            </w:r>
            <w:proofErr w:type="spellStart"/>
            <w:r w:rsidRPr="00066CC2">
              <w:rPr>
                <w:rFonts w:ascii="Times New Roman" w:hAnsi="Times New Roman" w:cs="Times New Roman"/>
                <w:sz w:val="24"/>
                <w:szCs w:val="24"/>
                <w:lang w:val="en-US"/>
              </w:rPr>
              <w:t>Mohanty</w:t>
            </w:r>
            <w:proofErr w:type="spellEnd"/>
            <w:r w:rsidR="00384C7C" w:rsidRPr="00066CC2">
              <w:rPr>
                <w:rFonts w:ascii="Times New Roman" w:hAnsi="Times New Roman" w:cs="Times New Roman"/>
                <w:sz w:val="24"/>
                <w:szCs w:val="24"/>
                <w:lang w:val="en-US"/>
              </w:rPr>
              <w:t xml:space="preserve"> &amp; N.G. Canclini</w:t>
            </w:r>
          </w:p>
          <w:p w14:paraId="410BD034" w14:textId="77777777" w:rsidR="001E7D5B" w:rsidRPr="00066CC2" w:rsidRDefault="001E7D5B" w:rsidP="00CB6D3F">
            <w:pPr>
              <w:spacing w:after="0" w:line="240" w:lineRule="atLeast"/>
              <w:jc w:val="both"/>
              <w:rPr>
                <w:rFonts w:ascii="Times New Roman" w:eastAsia="Times New Roman" w:hAnsi="Times New Roman" w:cs="Times New Roman"/>
                <w:sz w:val="24"/>
                <w:szCs w:val="24"/>
                <w:lang w:val="en-US" w:eastAsia="tr-TR"/>
              </w:rPr>
            </w:pPr>
          </w:p>
          <w:p w14:paraId="40FFB330" w14:textId="7D3F3FE4" w:rsidR="00CB6D3F" w:rsidRPr="00066CC2" w:rsidRDefault="00CB6D3F"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C8A1520" w14:textId="3EB83282" w:rsidR="001E7D5B" w:rsidRPr="00066CC2" w:rsidRDefault="0089405C" w:rsidP="00CB6D3F">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r w:rsidR="001E7D5B" w:rsidRPr="00066CC2">
              <w:rPr>
                <w:rFonts w:ascii="Times New Roman" w:eastAsia="Times New Roman" w:hAnsi="Times New Roman" w:cs="Times New Roman"/>
                <w:sz w:val="24"/>
                <w:szCs w:val="24"/>
                <w:lang w:val="en-US" w:eastAsia="tr-TR"/>
              </w:rPr>
              <w:t xml:space="preserve">: </w:t>
            </w:r>
            <w:r w:rsidR="00384C7C" w:rsidRPr="00066CC2">
              <w:rPr>
                <w:rFonts w:ascii="Times New Roman" w:hAnsi="Times New Roman" w:cs="Times New Roman"/>
                <w:sz w:val="24"/>
                <w:szCs w:val="24"/>
                <w:lang w:val="en-US"/>
              </w:rPr>
              <w:t>Kellner &amp; Durham pp.381-395 &amp; pp. 396-421 &amp; pp. 422-444</w:t>
            </w:r>
          </w:p>
        </w:tc>
      </w:tr>
      <w:tr w:rsidR="001E7D5B" w:rsidRPr="00066CC2" w14:paraId="310AF342"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280978"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3E6A2A6" w14:textId="2F54C73C" w:rsidR="00BD5457" w:rsidRPr="00066CC2" w:rsidRDefault="00BD5457" w:rsidP="00CB6D3F">
            <w:pPr>
              <w:tabs>
                <w:tab w:val="left" w:pos="1418"/>
              </w:tabs>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The Postmodern Turn and New Media: J. </w:t>
            </w:r>
            <w:proofErr w:type="spellStart"/>
            <w:r w:rsidRPr="00066CC2">
              <w:rPr>
                <w:rFonts w:ascii="Times New Roman" w:hAnsi="Times New Roman" w:cs="Times New Roman"/>
                <w:sz w:val="24"/>
                <w:szCs w:val="24"/>
                <w:lang w:val="en-US"/>
              </w:rPr>
              <w:t>Baudrillard</w:t>
            </w:r>
            <w:proofErr w:type="spellEnd"/>
            <w:r w:rsidRPr="00066CC2">
              <w:rPr>
                <w:rFonts w:ascii="Times New Roman" w:hAnsi="Times New Roman" w:cs="Times New Roman"/>
                <w:sz w:val="24"/>
                <w:szCs w:val="24"/>
                <w:lang w:val="en-US"/>
              </w:rPr>
              <w:t xml:space="preserve"> &amp; F. Jameson &amp; A. </w:t>
            </w:r>
            <w:proofErr w:type="spellStart"/>
            <w:r w:rsidRPr="00066CC2">
              <w:rPr>
                <w:rFonts w:ascii="Times New Roman" w:hAnsi="Times New Roman" w:cs="Times New Roman"/>
                <w:sz w:val="24"/>
                <w:szCs w:val="24"/>
                <w:lang w:val="en-US"/>
              </w:rPr>
              <w:t>McRobbie</w:t>
            </w:r>
            <w:proofErr w:type="spellEnd"/>
          </w:p>
          <w:p w14:paraId="7E830855" w14:textId="77777777" w:rsidR="001E7D5B" w:rsidRPr="00066CC2" w:rsidRDefault="001E7D5B" w:rsidP="00CB6D3F">
            <w:pPr>
              <w:spacing w:after="0" w:line="240" w:lineRule="atLeast"/>
              <w:jc w:val="both"/>
              <w:rPr>
                <w:rFonts w:ascii="Times New Roman" w:eastAsia="Times New Roman" w:hAnsi="Times New Roman" w:cs="Times New Roman"/>
                <w:sz w:val="24"/>
                <w:szCs w:val="24"/>
                <w:lang w:val="en-US" w:eastAsia="tr-TR"/>
              </w:rPr>
            </w:pPr>
          </w:p>
          <w:p w14:paraId="74FFF6B0" w14:textId="03E3A47C" w:rsidR="00CB6D3F" w:rsidRPr="00066CC2" w:rsidRDefault="00CB6D3F"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A7C3B0" w14:textId="3F14B2E6" w:rsidR="001E7D5B" w:rsidRPr="00066CC2" w:rsidRDefault="0089405C" w:rsidP="00CB6D3F">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r w:rsidR="001E7D5B" w:rsidRPr="00066CC2">
              <w:rPr>
                <w:rFonts w:ascii="Times New Roman" w:eastAsia="Times New Roman" w:hAnsi="Times New Roman" w:cs="Times New Roman"/>
                <w:sz w:val="24"/>
                <w:szCs w:val="24"/>
                <w:lang w:val="en-US" w:eastAsia="tr-TR"/>
              </w:rPr>
              <w:t xml:space="preserve">: </w:t>
            </w:r>
            <w:r w:rsidR="00BD5457" w:rsidRPr="00066CC2">
              <w:rPr>
                <w:rFonts w:ascii="Times New Roman" w:hAnsi="Times New Roman" w:cs="Times New Roman"/>
                <w:sz w:val="24"/>
                <w:szCs w:val="24"/>
                <w:lang w:val="en-US"/>
              </w:rPr>
              <w:t>Kellner &amp; Durham pp. 453-481 &amp; pp.482-519 &amp; pp. 520-532</w:t>
            </w:r>
          </w:p>
        </w:tc>
      </w:tr>
      <w:tr w:rsidR="001E7D5B" w:rsidRPr="00066CC2" w14:paraId="0EF19AC8"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22E6EC"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72EBAA3" w14:textId="5BF8D810" w:rsidR="006A4537" w:rsidRPr="00066CC2" w:rsidRDefault="006A4537" w:rsidP="00CB6D3F">
            <w:pPr>
              <w:spacing w:after="0"/>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The Postmodern Turn and New Media: M. Poster &amp; H. Jenkins </w:t>
            </w:r>
          </w:p>
          <w:p w14:paraId="4F29E969" w14:textId="77777777" w:rsidR="001E7D5B" w:rsidRPr="00066CC2" w:rsidRDefault="001E7D5B" w:rsidP="00CB6D3F">
            <w:pPr>
              <w:spacing w:after="0"/>
              <w:jc w:val="both"/>
              <w:rPr>
                <w:rFonts w:ascii="Times New Roman" w:hAnsi="Times New Roman" w:cs="Times New Roman"/>
                <w:sz w:val="24"/>
                <w:szCs w:val="24"/>
                <w:lang w:val="en-US"/>
              </w:rPr>
            </w:pPr>
          </w:p>
          <w:p w14:paraId="3201AB33" w14:textId="15EC3C1C" w:rsidR="00CB6D3F" w:rsidRPr="00066CC2" w:rsidRDefault="00CB6D3F" w:rsidP="00CB6D3F">
            <w:pPr>
              <w:spacing w:after="0"/>
              <w:jc w:val="both"/>
              <w:rPr>
                <w:rFonts w:ascii="Times New Roman" w:hAnsi="Times New Roman" w:cs="Times New Roman"/>
                <w:sz w:val="24"/>
                <w:szCs w:val="24"/>
                <w:lang w:val="en-US"/>
              </w:rPr>
            </w:pPr>
            <w:r w:rsidRPr="00066CC2">
              <w:rPr>
                <w:rFonts w:ascii="Times New Roman" w:hAnsi="Times New Roman" w:cs="Times New Roman"/>
                <w:i/>
                <w:sz w:val="24"/>
                <w:szCs w:val="24"/>
                <w:lang w:val="en-US"/>
              </w:rPr>
              <w:t>Discussion on a key theorist in Media and Cultural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11979A" w14:textId="6D90FE3F" w:rsidR="001E7D5B" w:rsidRPr="00066CC2" w:rsidRDefault="0089405C" w:rsidP="00CB6D3F">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r w:rsidR="001E7D5B" w:rsidRPr="00066CC2">
              <w:rPr>
                <w:rFonts w:ascii="Times New Roman" w:eastAsia="Times New Roman" w:hAnsi="Times New Roman" w:cs="Times New Roman"/>
                <w:sz w:val="24"/>
                <w:szCs w:val="24"/>
                <w:lang w:val="en-US" w:eastAsia="tr-TR"/>
              </w:rPr>
              <w:t xml:space="preserve">: </w:t>
            </w:r>
            <w:r w:rsidR="00BD5457" w:rsidRPr="00066CC2">
              <w:rPr>
                <w:rFonts w:ascii="Times New Roman" w:hAnsi="Times New Roman" w:cs="Times New Roman"/>
                <w:sz w:val="24"/>
                <w:szCs w:val="24"/>
                <w:lang w:val="en-US"/>
              </w:rPr>
              <w:t>Kellner &amp; Durham</w:t>
            </w:r>
            <w:r w:rsidR="006A4537" w:rsidRPr="00066CC2">
              <w:rPr>
                <w:rFonts w:ascii="Times New Roman" w:hAnsi="Times New Roman" w:cs="Times New Roman"/>
                <w:sz w:val="24"/>
                <w:szCs w:val="24"/>
                <w:lang w:val="en-US"/>
              </w:rPr>
              <w:t xml:space="preserve"> pp. 533-548 &amp; pp. 549-576</w:t>
            </w:r>
          </w:p>
        </w:tc>
      </w:tr>
      <w:tr w:rsidR="001E7D5B" w:rsidRPr="00066CC2" w14:paraId="0B5D8D3C" w14:textId="77777777" w:rsidTr="006C601D">
        <w:trPr>
          <w:trHeight w:val="375"/>
          <w:tblCellSpacing w:w="15" w:type="dxa"/>
          <w:jc w:val="center"/>
        </w:trPr>
        <w:tc>
          <w:tcPr>
            <w:tcW w:w="0" w:type="auto"/>
            <w:shd w:val="clear" w:color="auto" w:fill="FFFFFF"/>
            <w:tcMar>
              <w:top w:w="15" w:type="dxa"/>
              <w:left w:w="75" w:type="dxa"/>
              <w:bottom w:w="15" w:type="dxa"/>
              <w:right w:w="15" w:type="dxa"/>
            </w:tcMar>
            <w:vAlign w:val="center"/>
            <w:hideMark/>
          </w:tcPr>
          <w:p w14:paraId="65CBA818" w14:textId="77777777" w:rsidR="001E7D5B" w:rsidRPr="00066CC2" w:rsidRDefault="001E7D5B"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14</w:t>
            </w:r>
          </w:p>
        </w:tc>
        <w:tc>
          <w:tcPr>
            <w:tcW w:w="0" w:type="auto"/>
            <w:shd w:val="clear" w:color="auto" w:fill="FFFFFF"/>
            <w:tcMar>
              <w:top w:w="15" w:type="dxa"/>
              <w:left w:w="75" w:type="dxa"/>
              <w:bottom w:w="15" w:type="dxa"/>
              <w:right w:w="15" w:type="dxa"/>
            </w:tcMar>
            <w:vAlign w:val="center"/>
            <w:hideMark/>
          </w:tcPr>
          <w:p w14:paraId="29D74F63" w14:textId="5576A00A" w:rsidR="008F2C33" w:rsidRPr="00066CC2" w:rsidRDefault="008F2C33" w:rsidP="00CB6D3F">
            <w:pPr>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Globalization and Social Movements: A. </w:t>
            </w:r>
            <w:proofErr w:type="spellStart"/>
            <w:r w:rsidRPr="00066CC2">
              <w:rPr>
                <w:rFonts w:ascii="Times New Roman" w:hAnsi="Times New Roman" w:cs="Times New Roman"/>
                <w:sz w:val="24"/>
                <w:szCs w:val="24"/>
                <w:lang w:val="en-US"/>
              </w:rPr>
              <w:t>Appadurai</w:t>
            </w:r>
            <w:proofErr w:type="spellEnd"/>
            <w:r w:rsidRPr="00066CC2">
              <w:rPr>
                <w:rFonts w:ascii="Times New Roman" w:hAnsi="Times New Roman" w:cs="Times New Roman"/>
                <w:sz w:val="24"/>
                <w:szCs w:val="24"/>
                <w:lang w:val="en-US"/>
              </w:rPr>
              <w:t xml:space="preserve"> &amp; A. </w:t>
            </w:r>
            <w:proofErr w:type="spellStart"/>
            <w:r w:rsidRPr="00066CC2">
              <w:rPr>
                <w:rFonts w:ascii="Times New Roman" w:hAnsi="Times New Roman" w:cs="Times New Roman"/>
                <w:sz w:val="24"/>
                <w:szCs w:val="24"/>
                <w:lang w:val="en-US"/>
              </w:rPr>
              <w:t>Sreberny</w:t>
            </w:r>
            <w:proofErr w:type="spellEnd"/>
            <w:r w:rsidRPr="00066CC2">
              <w:rPr>
                <w:rFonts w:ascii="Times New Roman" w:hAnsi="Times New Roman" w:cs="Times New Roman"/>
                <w:sz w:val="24"/>
                <w:szCs w:val="24"/>
                <w:lang w:val="en-US"/>
              </w:rPr>
              <w:t xml:space="preserve"> &amp; J. Martin-</w:t>
            </w:r>
            <w:proofErr w:type="spellStart"/>
            <w:r w:rsidRPr="00066CC2">
              <w:rPr>
                <w:rFonts w:ascii="Times New Roman" w:hAnsi="Times New Roman" w:cs="Times New Roman"/>
                <w:sz w:val="24"/>
                <w:szCs w:val="24"/>
                <w:lang w:val="en-US"/>
              </w:rPr>
              <w:t>Barbero</w:t>
            </w:r>
            <w:proofErr w:type="spellEnd"/>
          </w:p>
          <w:p w14:paraId="22CAC548" w14:textId="77777777" w:rsidR="001E7D5B" w:rsidRPr="00066CC2" w:rsidRDefault="001E7D5B" w:rsidP="00CB6D3F">
            <w:pPr>
              <w:spacing w:after="0" w:line="240" w:lineRule="atLeast"/>
              <w:jc w:val="both"/>
              <w:rPr>
                <w:rFonts w:ascii="Times New Roman" w:eastAsia="Times New Roman" w:hAnsi="Times New Roman" w:cs="Times New Roman"/>
                <w:sz w:val="24"/>
                <w:szCs w:val="24"/>
                <w:lang w:val="en-US" w:eastAsia="tr-TR"/>
              </w:rPr>
            </w:pPr>
          </w:p>
          <w:p w14:paraId="50FC9ED3" w14:textId="57FF1D18" w:rsidR="00CB6D3F" w:rsidRPr="00066CC2" w:rsidRDefault="00CB6D3F" w:rsidP="00CB6D3F">
            <w:pPr>
              <w:spacing w:after="0" w:line="240" w:lineRule="atLeast"/>
              <w:jc w:val="both"/>
              <w:rPr>
                <w:rFonts w:ascii="Times New Roman" w:eastAsia="Times New Roman" w:hAnsi="Times New Roman" w:cs="Times New Roman"/>
                <w:sz w:val="24"/>
                <w:szCs w:val="24"/>
                <w:lang w:val="en-US" w:eastAsia="tr-TR"/>
              </w:rPr>
            </w:pPr>
            <w:r w:rsidRPr="00066CC2">
              <w:rPr>
                <w:rFonts w:ascii="Times New Roman" w:hAnsi="Times New Roman" w:cs="Times New Roman"/>
                <w:i/>
                <w:sz w:val="24"/>
                <w:szCs w:val="24"/>
                <w:lang w:val="en-US"/>
              </w:rPr>
              <w:t>Discussion on a key theorist in Media and Cultural Studies</w:t>
            </w:r>
          </w:p>
        </w:tc>
        <w:tc>
          <w:tcPr>
            <w:tcW w:w="0" w:type="auto"/>
            <w:shd w:val="clear" w:color="auto" w:fill="FFFFFF"/>
            <w:tcMar>
              <w:top w:w="15" w:type="dxa"/>
              <w:left w:w="75" w:type="dxa"/>
              <w:bottom w:w="15" w:type="dxa"/>
              <w:right w:w="15" w:type="dxa"/>
            </w:tcMar>
            <w:vAlign w:val="center"/>
            <w:hideMark/>
          </w:tcPr>
          <w:p w14:paraId="0665D308" w14:textId="0CE376A5" w:rsidR="001E7D5B" w:rsidRPr="00066CC2" w:rsidRDefault="0089405C" w:rsidP="00CB6D3F">
            <w:pPr>
              <w:spacing w:after="0" w:line="256"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r w:rsidR="001E7D5B" w:rsidRPr="00066CC2">
              <w:rPr>
                <w:rFonts w:ascii="Times New Roman" w:eastAsia="Times New Roman" w:hAnsi="Times New Roman" w:cs="Times New Roman"/>
                <w:sz w:val="24"/>
                <w:szCs w:val="24"/>
                <w:lang w:val="en-US" w:eastAsia="tr-TR"/>
              </w:rPr>
              <w:t xml:space="preserve">: </w:t>
            </w:r>
            <w:r w:rsidR="00BD5457" w:rsidRPr="00066CC2">
              <w:rPr>
                <w:rFonts w:ascii="Times New Roman" w:hAnsi="Times New Roman" w:cs="Times New Roman"/>
                <w:sz w:val="24"/>
                <w:szCs w:val="24"/>
                <w:lang w:val="en-US"/>
              </w:rPr>
              <w:t xml:space="preserve">Kellner &amp; </w:t>
            </w:r>
            <w:proofErr w:type="gramStart"/>
            <w:r w:rsidR="00BD5457" w:rsidRPr="00066CC2">
              <w:rPr>
                <w:rFonts w:ascii="Times New Roman" w:hAnsi="Times New Roman" w:cs="Times New Roman"/>
                <w:sz w:val="24"/>
                <w:szCs w:val="24"/>
                <w:lang w:val="en-US"/>
              </w:rPr>
              <w:t xml:space="preserve">Durham </w:t>
            </w:r>
            <w:r w:rsidR="00BC4EF7" w:rsidRPr="00066CC2">
              <w:rPr>
                <w:rFonts w:ascii="Times New Roman" w:hAnsi="Times New Roman" w:cs="Times New Roman"/>
                <w:sz w:val="24"/>
                <w:szCs w:val="24"/>
                <w:lang w:val="en-US"/>
              </w:rPr>
              <w:t xml:space="preserve"> pp.584</w:t>
            </w:r>
            <w:proofErr w:type="gramEnd"/>
            <w:r w:rsidR="00BC4EF7" w:rsidRPr="00066CC2">
              <w:rPr>
                <w:rFonts w:ascii="Times New Roman" w:hAnsi="Times New Roman" w:cs="Times New Roman"/>
                <w:sz w:val="24"/>
                <w:szCs w:val="24"/>
                <w:lang w:val="en-US"/>
              </w:rPr>
              <w:t xml:space="preserve">-603 &amp; </w:t>
            </w:r>
            <w:r w:rsidR="00822689" w:rsidRPr="00066CC2">
              <w:rPr>
                <w:rFonts w:ascii="Times New Roman" w:hAnsi="Times New Roman" w:cs="Times New Roman"/>
                <w:sz w:val="24"/>
                <w:szCs w:val="24"/>
                <w:lang w:val="en-US"/>
              </w:rPr>
              <w:t>pp. 604-625 &amp; pp. 626-657</w:t>
            </w:r>
          </w:p>
        </w:tc>
      </w:tr>
      <w:tr w:rsidR="006C601D" w:rsidRPr="00066CC2" w14:paraId="0B957AF9"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EFFFA89" w14:textId="77777777" w:rsidR="006C601D" w:rsidRPr="00066CC2" w:rsidRDefault="006C601D"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2D878F7" w14:textId="77777777" w:rsidR="00CB6D3F" w:rsidRPr="00066CC2" w:rsidRDefault="00822689" w:rsidP="00CB6D3F">
            <w:pPr>
              <w:spacing w:after="0"/>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Globalization and Social Movements: J. N. </w:t>
            </w:r>
            <w:proofErr w:type="spellStart"/>
            <w:r w:rsidRPr="00066CC2">
              <w:rPr>
                <w:rFonts w:ascii="Times New Roman" w:hAnsi="Times New Roman" w:cs="Times New Roman"/>
                <w:sz w:val="24"/>
                <w:szCs w:val="24"/>
                <w:lang w:val="en-US"/>
              </w:rPr>
              <w:t>Pieterse</w:t>
            </w:r>
            <w:proofErr w:type="spellEnd"/>
            <w:r w:rsidRPr="00066CC2">
              <w:rPr>
                <w:rFonts w:ascii="Times New Roman" w:hAnsi="Times New Roman" w:cs="Times New Roman"/>
                <w:sz w:val="24"/>
                <w:szCs w:val="24"/>
                <w:lang w:val="en-US"/>
              </w:rPr>
              <w:t xml:space="preserve"> &amp; J. </w:t>
            </w:r>
            <w:proofErr w:type="spellStart"/>
            <w:r w:rsidR="00CB6D3F" w:rsidRPr="00066CC2">
              <w:rPr>
                <w:rFonts w:ascii="Times New Roman" w:hAnsi="Times New Roman" w:cs="Times New Roman"/>
                <w:sz w:val="24"/>
                <w:szCs w:val="24"/>
                <w:lang w:val="en-US"/>
              </w:rPr>
              <w:t>Straubhaar</w:t>
            </w:r>
            <w:proofErr w:type="spellEnd"/>
            <w:r w:rsidR="00CB6D3F" w:rsidRPr="00066CC2">
              <w:rPr>
                <w:rFonts w:ascii="Times New Roman" w:hAnsi="Times New Roman" w:cs="Times New Roman"/>
                <w:sz w:val="24"/>
                <w:szCs w:val="24"/>
                <w:lang w:val="en-US"/>
              </w:rPr>
              <w:t xml:space="preserve"> &amp; </w:t>
            </w:r>
            <w:proofErr w:type="spellStart"/>
            <w:r w:rsidR="00CB6D3F" w:rsidRPr="00066CC2">
              <w:rPr>
                <w:rFonts w:ascii="Times New Roman" w:hAnsi="Times New Roman" w:cs="Times New Roman"/>
                <w:sz w:val="24"/>
                <w:szCs w:val="24"/>
                <w:lang w:val="en-US"/>
              </w:rPr>
              <w:t>R.Kahn</w:t>
            </w:r>
            <w:proofErr w:type="spellEnd"/>
            <w:r w:rsidR="00CB6D3F" w:rsidRPr="00066CC2">
              <w:rPr>
                <w:rFonts w:ascii="Times New Roman" w:hAnsi="Times New Roman" w:cs="Times New Roman"/>
                <w:sz w:val="24"/>
                <w:szCs w:val="24"/>
                <w:lang w:val="en-US"/>
              </w:rPr>
              <w:t xml:space="preserve"> &amp; D. Kellner</w:t>
            </w:r>
          </w:p>
          <w:p w14:paraId="28FF9DA7" w14:textId="77777777" w:rsidR="00CB6D3F" w:rsidRPr="00066CC2" w:rsidRDefault="00CB6D3F" w:rsidP="00CB6D3F">
            <w:pPr>
              <w:spacing w:after="0"/>
              <w:rPr>
                <w:rFonts w:ascii="Times New Roman" w:hAnsi="Times New Roman" w:cs="Times New Roman"/>
                <w:sz w:val="24"/>
                <w:szCs w:val="24"/>
                <w:lang w:val="en-US"/>
              </w:rPr>
            </w:pPr>
          </w:p>
          <w:p w14:paraId="5D3B1509" w14:textId="6AFA8CFC" w:rsidR="006C601D" w:rsidRPr="00066CC2" w:rsidRDefault="00CB6D3F" w:rsidP="00CB6D3F">
            <w:pPr>
              <w:spacing w:after="0"/>
              <w:rPr>
                <w:rFonts w:ascii="Times New Roman" w:hAnsi="Times New Roman" w:cs="Times New Roman"/>
                <w:sz w:val="24"/>
                <w:szCs w:val="24"/>
                <w:lang w:val="en-US"/>
              </w:rPr>
            </w:pPr>
            <w:r w:rsidRPr="00066CC2">
              <w:rPr>
                <w:rFonts w:ascii="Times New Roman" w:hAnsi="Times New Roman" w:cs="Times New Roman"/>
                <w:i/>
                <w:sz w:val="24"/>
                <w:szCs w:val="24"/>
                <w:lang w:val="en-US"/>
              </w:rPr>
              <w:t>Discussion on a key theorist in Media and Cultural Studies</w:t>
            </w:r>
            <w:r w:rsidRPr="00066CC2">
              <w:rPr>
                <w:rFonts w:ascii="Times New Roman" w:hAnsi="Times New Roman" w:cs="Times New Roman"/>
                <w:sz w:val="24"/>
                <w:szCs w:val="24"/>
                <w:lang w:val="en-US"/>
              </w:rPr>
              <w:t xml:space="preserve">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EA2EE1C" w14:textId="64381802" w:rsidR="006C601D" w:rsidRPr="00066CC2" w:rsidRDefault="0089405C" w:rsidP="00CB6D3F">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Read</w:t>
            </w:r>
            <w:r w:rsidR="001E7D5B" w:rsidRPr="00066CC2">
              <w:rPr>
                <w:rFonts w:ascii="Times New Roman" w:eastAsia="Times New Roman" w:hAnsi="Times New Roman" w:cs="Times New Roman"/>
                <w:sz w:val="24"/>
                <w:szCs w:val="24"/>
                <w:lang w:val="en-US" w:eastAsia="tr-TR"/>
              </w:rPr>
              <w:t xml:space="preserve">: </w:t>
            </w:r>
            <w:r w:rsidR="00BD5457" w:rsidRPr="00066CC2">
              <w:rPr>
                <w:rFonts w:ascii="Times New Roman" w:hAnsi="Times New Roman" w:cs="Times New Roman"/>
                <w:sz w:val="24"/>
                <w:szCs w:val="24"/>
                <w:lang w:val="en-US"/>
              </w:rPr>
              <w:t>Kellner &amp; Durham</w:t>
            </w:r>
            <w:r w:rsidR="00CB6D3F" w:rsidRPr="00066CC2">
              <w:rPr>
                <w:rFonts w:ascii="Times New Roman" w:hAnsi="Times New Roman" w:cs="Times New Roman"/>
                <w:sz w:val="24"/>
                <w:szCs w:val="24"/>
                <w:lang w:val="en-US"/>
              </w:rPr>
              <w:t xml:space="preserve"> pp. 658-680 &amp; pp. 681-702 &amp; pp. 703-725</w:t>
            </w:r>
          </w:p>
        </w:tc>
      </w:tr>
    </w:tbl>
    <w:p w14:paraId="009B4AEC" w14:textId="75A58C0C"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3"/>
        <w:gridCol w:w="6650"/>
      </w:tblGrid>
      <w:tr w:rsidR="00C51701" w:rsidRPr="00066CC2" w14:paraId="741EAA99"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6095F681"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RECOMMENDED SOURCES</w:t>
            </w:r>
          </w:p>
        </w:tc>
      </w:tr>
      <w:tr w:rsidR="00C51701" w:rsidRPr="00066CC2" w14:paraId="28827C22" w14:textId="77777777" w:rsidTr="00D1360F">
        <w:trPr>
          <w:trHeight w:val="450"/>
          <w:tblCellSpacing w:w="15" w:type="dxa"/>
          <w:jc w:val="center"/>
        </w:trPr>
        <w:tc>
          <w:tcPr>
            <w:tcW w:w="1977" w:type="dxa"/>
            <w:tcBorders>
              <w:bottom w:val="single" w:sz="6" w:space="0" w:color="CCCCCC"/>
            </w:tcBorders>
            <w:shd w:val="clear" w:color="auto" w:fill="FFFFFF"/>
            <w:tcMar>
              <w:top w:w="15" w:type="dxa"/>
              <w:left w:w="75" w:type="dxa"/>
              <w:bottom w:w="15" w:type="dxa"/>
              <w:right w:w="15" w:type="dxa"/>
            </w:tcMar>
            <w:vAlign w:val="center"/>
            <w:hideMark/>
          </w:tcPr>
          <w:p w14:paraId="57839EED"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F74C0F0" w14:textId="77777777" w:rsidR="001F14AB" w:rsidRPr="00066CC2" w:rsidRDefault="001F14AB" w:rsidP="00D1360F">
            <w:pPr>
              <w:spacing w:after="0"/>
              <w:rPr>
                <w:rFonts w:ascii="Times New Roman" w:hAnsi="Times New Roman" w:cs="Times New Roman"/>
                <w:sz w:val="24"/>
                <w:szCs w:val="24"/>
                <w:lang w:val="en-US"/>
              </w:rPr>
            </w:pPr>
            <w:r w:rsidRPr="00066CC2">
              <w:rPr>
                <w:rFonts w:ascii="Times New Roman" w:hAnsi="Times New Roman" w:cs="Times New Roman"/>
                <w:sz w:val="24"/>
                <w:szCs w:val="24"/>
                <w:lang w:val="en-US"/>
              </w:rPr>
              <w:t>Required readings:</w:t>
            </w:r>
          </w:p>
          <w:p w14:paraId="4E72E330" w14:textId="6BF7B3E2" w:rsidR="00C51701" w:rsidRPr="00066CC2" w:rsidRDefault="00D1360F" w:rsidP="00D1360F">
            <w:pPr>
              <w:spacing w:after="0"/>
              <w:jc w:val="both"/>
              <w:rPr>
                <w:rFonts w:ascii="Times New Roman" w:hAnsi="Times New Roman" w:cs="Times New Roman"/>
                <w:b/>
                <w:sz w:val="24"/>
                <w:szCs w:val="24"/>
                <w:u w:val="single"/>
                <w:lang w:val="en-US"/>
              </w:rPr>
            </w:pPr>
            <w:r w:rsidRPr="00066CC2">
              <w:rPr>
                <w:rFonts w:ascii="Times New Roman" w:hAnsi="Times New Roman" w:cs="Times New Roman"/>
                <w:sz w:val="24"/>
                <w:szCs w:val="24"/>
                <w:lang w:val="en-US"/>
              </w:rPr>
              <w:t xml:space="preserve">Kellner, Douglas M. &amp; Durham </w:t>
            </w:r>
            <w:proofErr w:type="spellStart"/>
            <w:r w:rsidRPr="00066CC2">
              <w:rPr>
                <w:rFonts w:ascii="Times New Roman" w:hAnsi="Times New Roman" w:cs="Times New Roman"/>
                <w:sz w:val="24"/>
                <w:szCs w:val="24"/>
                <w:lang w:val="en-US"/>
              </w:rPr>
              <w:t>Meeknashi</w:t>
            </w:r>
            <w:proofErr w:type="spellEnd"/>
            <w:r w:rsidRPr="00066CC2">
              <w:rPr>
                <w:rFonts w:ascii="Times New Roman" w:hAnsi="Times New Roman" w:cs="Times New Roman"/>
                <w:sz w:val="24"/>
                <w:szCs w:val="24"/>
                <w:lang w:val="en-US"/>
              </w:rPr>
              <w:t xml:space="preserve"> Gigi (2006), </w:t>
            </w:r>
            <w:r w:rsidRPr="00066CC2">
              <w:rPr>
                <w:rFonts w:ascii="Times New Roman" w:hAnsi="Times New Roman" w:cs="Times New Roman"/>
                <w:sz w:val="24"/>
                <w:szCs w:val="24"/>
                <w:lang w:val="en-US"/>
              </w:rPr>
              <w:lastRenderedPageBreak/>
              <w:t xml:space="preserve">Adventures in </w:t>
            </w:r>
            <w:r w:rsidRPr="00066CC2">
              <w:rPr>
                <w:rFonts w:ascii="Times New Roman" w:hAnsi="Times New Roman" w:cs="Times New Roman"/>
                <w:i/>
                <w:sz w:val="24"/>
                <w:szCs w:val="24"/>
                <w:lang w:val="en-US"/>
              </w:rPr>
              <w:t xml:space="preserve">Media and Cultural Studies: </w:t>
            </w:r>
            <w:proofErr w:type="spellStart"/>
            <w:r w:rsidRPr="00066CC2">
              <w:rPr>
                <w:rFonts w:ascii="Times New Roman" w:hAnsi="Times New Roman" w:cs="Times New Roman"/>
                <w:i/>
                <w:sz w:val="24"/>
                <w:szCs w:val="24"/>
                <w:lang w:val="en-US"/>
              </w:rPr>
              <w:t>KeyWorks</w:t>
            </w:r>
            <w:proofErr w:type="spellEnd"/>
            <w:r w:rsidRPr="00066CC2">
              <w:rPr>
                <w:rFonts w:ascii="Times New Roman" w:hAnsi="Times New Roman" w:cs="Times New Roman"/>
                <w:sz w:val="24"/>
                <w:szCs w:val="24"/>
                <w:lang w:val="en-US"/>
              </w:rPr>
              <w:t>, ed. M.G. Durham &amp; D.M. Kellner</w:t>
            </w:r>
            <w:proofErr w:type="gramStart"/>
            <w:r w:rsidRPr="00066CC2">
              <w:rPr>
                <w:rFonts w:ascii="Times New Roman" w:hAnsi="Times New Roman" w:cs="Times New Roman"/>
                <w:sz w:val="24"/>
                <w:szCs w:val="24"/>
                <w:lang w:val="en-US"/>
              </w:rPr>
              <w:t>,  MA</w:t>
            </w:r>
            <w:proofErr w:type="gramEnd"/>
            <w:r w:rsidRPr="00066CC2">
              <w:rPr>
                <w:rFonts w:ascii="Times New Roman" w:hAnsi="Times New Roman" w:cs="Times New Roman"/>
                <w:sz w:val="24"/>
                <w:szCs w:val="24"/>
                <w:lang w:val="en-US"/>
              </w:rPr>
              <w:t>: Blackwell Pub.</w:t>
            </w:r>
          </w:p>
        </w:tc>
      </w:tr>
      <w:tr w:rsidR="00D1360F" w:rsidRPr="00066CC2" w14:paraId="2F2C386B" w14:textId="77777777" w:rsidTr="00A71883">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30E0FA12" w14:textId="77777777" w:rsidR="00D1360F" w:rsidRPr="00066CC2" w:rsidRDefault="00D1360F"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lastRenderedPageBreak/>
              <w:t>Additional Resources</w:t>
            </w:r>
          </w:p>
        </w:tc>
        <w:tc>
          <w:tcPr>
            <w:tcW w:w="0" w:type="auto"/>
            <w:tcBorders>
              <w:bottom w:val="single" w:sz="6" w:space="0" w:color="CCCCCC"/>
            </w:tcBorders>
            <w:shd w:val="clear" w:color="auto" w:fill="FFFFFF"/>
            <w:tcMar>
              <w:top w:w="15" w:type="dxa"/>
              <w:left w:w="75" w:type="dxa"/>
              <w:bottom w:w="15" w:type="dxa"/>
              <w:right w:w="15" w:type="dxa"/>
            </w:tcMar>
            <w:hideMark/>
          </w:tcPr>
          <w:p w14:paraId="7858B418" w14:textId="18BCD86B" w:rsidR="00D1360F" w:rsidRPr="00066CC2" w:rsidRDefault="00D1360F" w:rsidP="00D1360F">
            <w:pPr>
              <w:spacing w:after="0"/>
              <w:ind w:left="1114" w:hanging="111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Bracci</w:t>
            </w:r>
            <w:proofErr w:type="spellEnd"/>
            <w:r w:rsidRPr="00066CC2">
              <w:rPr>
                <w:rFonts w:ascii="Times New Roman" w:hAnsi="Times New Roman" w:cs="Times New Roman"/>
                <w:sz w:val="24"/>
                <w:szCs w:val="24"/>
                <w:lang w:val="en-US"/>
              </w:rPr>
              <w:t xml:space="preserve">, Sharon L. (2003), Ethical Issues in Media Production, Media Studies in </w:t>
            </w:r>
            <w:r w:rsidRPr="00066CC2">
              <w:rPr>
                <w:rFonts w:ascii="Times New Roman" w:hAnsi="Times New Roman" w:cs="Times New Roman"/>
                <w:i/>
                <w:sz w:val="24"/>
                <w:szCs w:val="24"/>
                <w:lang w:val="en-US"/>
              </w:rPr>
              <w:t>A Companion to Media Studies</w:t>
            </w:r>
            <w:r w:rsidRPr="00066CC2">
              <w:rPr>
                <w:rFonts w:ascii="Times New Roman" w:hAnsi="Times New Roman" w:cs="Times New Roman"/>
                <w:sz w:val="24"/>
                <w:szCs w:val="24"/>
                <w:lang w:val="en-US"/>
              </w:rPr>
              <w:t xml:space="preserve">, ed. </w:t>
            </w:r>
            <w:proofErr w:type="spellStart"/>
            <w:r w:rsidRPr="00066CC2">
              <w:rPr>
                <w:rFonts w:ascii="Times New Roman" w:hAnsi="Times New Roman" w:cs="Times New Roman"/>
                <w:sz w:val="24"/>
                <w:szCs w:val="24"/>
                <w:lang w:val="en-US"/>
              </w:rPr>
              <w:t>Angharad</w:t>
            </w:r>
            <w:proofErr w:type="spellEnd"/>
            <w:r w:rsidRPr="00066CC2">
              <w:rPr>
                <w:rFonts w:ascii="Times New Roman" w:hAnsi="Times New Roman" w:cs="Times New Roman"/>
                <w:sz w:val="24"/>
                <w:szCs w:val="24"/>
                <w:lang w:val="en-US"/>
              </w:rPr>
              <w:t xml:space="preserve"> N. Valdivia,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115-136.</w:t>
            </w:r>
          </w:p>
          <w:p w14:paraId="2C98C3C2" w14:textId="1FC74954" w:rsidR="00D1360F" w:rsidRPr="00066CC2" w:rsidRDefault="00D1360F" w:rsidP="00D1360F">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Canclini, </w:t>
            </w:r>
            <w:proofErr w:type="spellStart"/>
            <w:r w:rsidRPr="00066CC2">
              <w:rPr>
                <w:rFonts w:ascii="Times New Roman" w:hAnsi="Times New Roman" w:cs="Times New Roman"/>
                <w:sz w:val="24"/>
                <w:szCs w:val="24"/>
                <w:lang w:val="en-US"/>
              </w:rPr>
              <w:t>Néstor</w:t>
            </w:r>
            <w:proofErr w:type="spellEnd"/>
            <w:r w:rsidRPr="00066CC2">
              <w:rPr>
                <w:rFonts w:ascii="Times New Roman" w:hAnsi="Times New Roman" w:cs="Times New Roman"/>
                <w:sz w:val="24"/>
                <w:szCs w:val="24"/>
                <w:lang w:val="en-US"/>
              </w:rPr>
              <w:t xml:space="preserve"> Garcia (1992), Culture and Power: The State of Research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xml:space="preserve">, ed. </w:t>
            </w:r>
            <w:proofErr w:type="spellStart"/>
            <w:proofErr w:type="gram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et</w:t>
            </w:r>
            <w:proofErr w:type="gramEnd"/>
            <w:r w:rsidRPr="00066CC2">
              <w:rPr>
                <w:rFonts w:ascii="Times New Roman" w:hAnsi="Times New Roman" w:cs="Times New Roman"/>
                <w:sz w:val="24"/>
                <w:szCs w:val="24"/>
                <w:lang w:val="en-US"/>
              </w:rPr>
              <w:t xml:space="preserve">. </w:t>
            </w:r>
            <w:proofErr w:type="spellStart"/>
            <w:proofErr w:type="gramStart"/>
            <w:r w:rsidRPr="00066CC2">
              <w:rPr>
                <w:rFonts w:ascii="Times New Roman" w:hAnsi="Times New Roman" w:cs="Times New Roman"/>
                <w:sz w:val="24"/>
                <w:szCs w:val="24"/>
                <w:lang w:val="en-US"/>
              </w:rPr>
              <w:t>al</w:t>
            </w:r>
            <w:proofErr w:type="gramEnd"/>
            <w:r w:rsidRPr="00066CC2">
              <w:rPr>
                <w:rFonts w:ascii="Times New Roman" w:hAnsi="Times New Roman" w:cs="Times New Roman"/>
                <w:sz w:val="24"/>
                <w:szCs w:val="24"/>
                <w:lang w:val="en-US"/>
              </w:rPr>
              <w:t>.,London</w:t>
            </w:r>
            <w:proofErr w:type="spellEnd"/>
            <w:r w:rsidRPr="00066CC2">
              <w:rPr>
                <w:rFonts w:ascii="Times New Roman" w:hAnsi="Times New Roman" w:cs="Times New Roman"/>
                <w:sz w:val="24"/>
                <w:szCs w:val="24"/>
                <w:lang w:val="en-US"/>
              </w:rPr>
              <w:t>: Sage Pub., pp. 17-47.</w:t>
            </w:r>
          </w:p>
          <w:p w14:paraId="7B88C8FE" w14:textId="3B54E7CB" w:rsidR="00D1360F" w:rsidRPr="00066CC2" w:rsidRDefault="00D1360F" w:rsidP="00D1360F">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Chen, </w:t>
            </w:r>
            <w:proofErr w:type="spellStart"/>
            <w:r w:rsidRPr="00066CC2">
              <w:rPr>
                <w:rFonts w:ascii="Times New Roman" w:hAnsi="Times New Roman" w:cs="Times New Roman"/>
                <w:sz w:val="24"/>
                <w:szCs w:val="24"/>
                <w:lang w:val="en-US"/>
              </w:rPr>
              <w:t>Kuan-Hsing</w:t>
            </w:r>
            <w:proofErr w:type="spellEnd"/>
            <w:r w:rsidRPr="00066CC2">
              <w:rPr>
                <w:rFonts w:ascii="Times New Roman" w:hAnsi="Times New Roman" w:cs="Times New Roman"/>
                <w:sz w:val="24"/>
                <w:szCs w:val="24"/>
                <w:lang w:val="en-US"/>
              </w:rPr>
              <w:t xml:space="preserve"> (1992), Post-Marxism: Critical Postmodernism and Cultural Studies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xml:space="preserve">, ed. </w:t>
            </w:r>
            <w:proofErr w:type="spellStart"/>
            <w:proofErr w:type="gram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et</w:t>
            </w:r>
            <w:proofErr w:type="gramEnd"/>
            <w:r w:rsidRPr="00066CC2">
              <w:rPr>
                <w:rFonts w:ascii="Times New Roman" w:hAnsi="Times New Roman" w:cs="Times New Roman"/>
                <w:sz w:val="24"/>
                <w:szCs w:val="24"/>
                <w:lang w:val="en-US"/>
              </w:rPr>
              <w:t xml:space="preserve">. </w:t>
            </w:r>
            <w:proofErr w:type="spellStart"/>
            <w:proofErr w:type="gramStart"/>
            <w:r w:rsidRPr="00066CC2">
              <w:rPr>
                <w:rFonts w:ascii="Times New Roman" w:hAnsi="Times New Roman" w:cs="Times New Roman"/>
                <w:sz w:val="24"/>
                <w:szCs w:val="24"/>
                <w:lang w:val="en-US"/>
              </w:rPr>
              <w:t>al</w:t>
            </w:r>
            <w:proofErr w:type="gramEnd"/>
            <w:r w:rsidRPr="00066CC2">
              <w:rPr>
                <w:rFonts w:ascii="Times New Roman" w:hAnsi="Times New Roman" w:cs="Times New Roman"/>
                <w:sz w:val="24"/>
                <w:szCs w:val="24"/>
                <w:lang w:val="en-US"/>
              </w:rPr>
              <w:t>.,London</w:t>
            </w:r>
            <w:proofErr w:type="spellEnd"/>
            <w:r w:rsidRPr="00066CC2">
              <w:rPr>
                <w:rFonts w:ascii="Times New Roman" w:hAnsi="Times New Roman" w:cs="Times New Roman"/>
                <w:sz w:val="24"/>
                <w:szCs w:val="24"/>
                <w:lang w:val="en-US"/>
              </w:rPr>
              <w:t>: Sage Pub., pp.73-89.</w:t>
            </w:r>
          </w:p>
          <w:p w14:paraId="3FBA98DD" w14:textId="434D2D23" w:rsidR="00D1360F" w:rsidRPr="00066CC2" w:rsidRDefault="00D1360F" w:rsidP="00D1360F">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Corner, John &amp; Hawthorn, Jeremy (1993), Communication Studies: An Introductory Reader, London: Edward Arnold, pp. 172-177.</w:t>
            </w:r>
          </w:p>
          <w:p w14:paraId="0395930C" w14:textId="02C9821E" w:rsidR="00D1360F" w:rsidRPr="00066CC2" w:rsidRDefault="00D1360F" w:rsidP="00D1360F">
            <w:pPr>
              <w:spacing w:after="0"/>
              <w:ind w:left="1134" w:hanging="113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Fitgerald</w:t>
            </w:r>
            <w:proofErr w:type="spellEnd"/>
            <w:r w:rsidRPr="00066CC2">
              <w:rPr>
                <w:rFonts w:ascii="Times New Roman" w:hAnsi="Times New Roman" w:cs="Times New Roman"/>
                <w:sz w:val="24"/>
                <w:szCs w:val="24"/>
                <w:lang w:val="en-US"/>
              </w:rPr>
              <w:t xml:space="preserve">, Thomas K. (1992), Media, Ethnicity and Identity in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xml:space="preserve">, ed. </w:t>
            </w:r>
            <w:proofErr w:type="spellStart"/>
            <w:proofErr w:type="gram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et</w:t>
            </w:r>
            <w:proofErr w:type="gramEnd"/>
            <w:r w:rsidRPr="00066CC2">
              <w:rPr>
                <w:rFonts w:ascii="Times New Roman" w:hAnsi="Times New Roman" w:cs="Times New Roman"/>
                <w:sz w:val="24"/>
                <w:szCs w:val="24"/>
                <w:lang w:val="en-US"/>
              </w:rPr>
              <w:t xml:space="preserve">. </w:t>
            </w:r>
            <w:proofErr w:type="spellStart"/>
            <w:proofErr w:type="gramStart"/>
            <w:r w:rsidRPr="00066CC2">
              <w:rPr>
                <w:rFonts w:ascii="Times New Roman" w:hAnsi="Times New Roman" w:cs="Times New Roman"/>
                <w:sz w:val="24"/>
                <w:szCs w:val="24"/>
                <w:lang w:val="en-US"/>
              </w:rPr>
              <w:t>al</w:t>
            </w:r>
            <w:proofErr w:type="gramEnd"/>
            <w:r w:rsidRPr="00066CC2">
              <w:rPr>
                <w:rFonts w:ascii="Times New Roman" w:hAnsi="Times New Roman" w:cs="Times New Roman"/>
                <w:sz w:val="24"/>
                <w:szCs w:val="24"/>
                <w:lang w:val="en-US"/>
              </w:rPr>
              <w:t>.,London</w:t>
            </w:r>
            <w:proofErr w:type="spellEnd"/>
            <w:r w:rsidRPr="00066CC2">
              <w:rPr>
                <w:rFonts w:ascii="Times New Roman" w:hAnsi="Times New Roman" w:cs="Times New Roman"/>
                <w:sz w:val="24"/>
                <w:szCs w:val="24"/>
                <w:lang w:val="en-US"/>
              </w:rPr>
              <w:t>: Sage Pub., pp.112-133.</w:t>
            </w:r>
          </w:p>
          <w:p w14:paraId="0250A543" w14:textId="079169AE" w:rsidR="00D1360F" w:rsidRPr="00066CC2" w:rsidRDefault="00D1360F" w:rsidP="00D1360F">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Franklin, S., </w:t>
            </w:r>
            <w:proofErr w:type="spellStart"/>
            <w:r w:rsidRPr="00066CC2">
              <w:rPr>
                <w:rFonts w:ascii="Times New Roman" w:hAnsi="Times New Roman" w:cs="Times New Roman"/>
                <w:sz w:val="24"/>
                <w:szCs w:val="24"/>
                <w:lang w:val="en-US"/>
              </w:rPr>
              <w:t>Lury</w:t>
            </w:r>
            <w:proofErr w:type="spellEnd"/>
            <w:r w:rsidRPr="00066CC2">
              <w:rPr>
                <w:rFonts w:ascii="Times New Roman" w:hAnsi="Times New Roman" w:cs="Times New Roman"/>
                <w:sz w:val="24"/>
                <w:szCs w:val="24"/>
                <w:lang w:val="en-US"/>
              </w:rPr>
              <w:t xml:space="preserve"> C., &amp; Stacey J. (1992), Feminism and Cultural Studies in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xml:space="preserve">, ed. </w:t>
            </w:r>
            <w:proofErr w:type="spellStart"/>
            <w:proofErr w:type="gram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et</w:t>
            </w:r>
            <w:proofErr w:type="gramEnd"/>
            <w:r w:rsidRPr="00066CC2">
              <w:rPr>
                <w:rFonts w:ascii="Times New Roman" w:hAnsi="Times New Roman" w:cs="Times New Roman"/>
                <w:sz w:val="24"/>
                <w:szCs w:val="24"/>
                <w:lang w:val="en-US"/>
              </w:rPr>
              <w:t xml:space="preserve">. </w:t>
            </w:r>
            <w:proofErr w:type="spellStart"/>
            <w:proofErr w:type="gramStart"/>
            <w:r w:rsidRPr="00066CC2">
              <w:rPr>
                <w:rFonts w:ascii="Times New Roman" w:hAnsi="Times New Roman" w:cs="Times New Roman"/>
                <w:sz w:val="24"/>
                <w:szCs w:val="24"/>
                <w:lang w:val="en-US"/>
              </w:rPr>
              <w:t>al</w:t>
            </w:r>
            <w:proofErr w:type="gramEnd"/>
            <w:r w:rsidRPr="00066CC2">
              <w:rPr>
                <w:rFonts w:ascii="Times New Roman" w:hAnsi="Times New Roman" w:cs="Times New Roman"/>
                <w:sz w:val="24"/>
                <w:szCs w:val="24"/>
                <w:lang w:val="en-US"/>
              </w:rPr>
              <w:t>.,London</w:t>
            </w:r>
            <w:proofErr w:type="spellEnd"/>
            <w:r w:rsidRPr="00066CC2">
              <w:rPr>
                <w:rFonts w:ascii="Times New Roman" w:hAnsi="Times New Roman" w:cs="Times New Roman"/>
                <w:sz w:val="24"/>
                <w:szCs w:val="24"/>
                <w:lang w:val="en-US"/>
              </w:rPr>
              <w:t>: Sage Pub., pp.90-111.</w:t>
            </w:r>
          </w:p>
          <w:p w14:paraId="6AE0AA9E" w14:textId="77777777" w:rsidR="00D1360F" w:rsidRPr="00066CC2" w:rsidRDefault="00D1360F" w:rsidP="00D1360F">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Jensen, Klaus Bruhn (1992), The Politics of Polysemy: Television News, Everyday Consciousness and Political Action in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xml:space="preserve">, ed. </w:t>
            </w:r>
            <w:proofErr w:type="spellStart"/>
            <w:proofErr w:type="gram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et</w:t>
            </w:r>
            <w:proofErr w:type="gramEnd"/>
            <w:r w:rsidRPr="00066CC2">
              <w:rPr>
                <w:rFonts w:ascii="Times New Roman" w:hAnsi="Times New Roman" w:cs="Times New Roman"/>
                <w:sz w:val="24"/>
                <w:szCs w:val="24"/>
                <w:lang w:val="en-US"/>
              </w:rPr>
              <w:t xml:space="preserve">. </w:t>
            </w:r>
            <w:proofErr w:type="spellStart"/>
            <w:proofErr w:type="gramStart"/>
            <w:r w:rsidRPr="00066CC2">
              <w:rPr>
                <w:rFonts w:ascii="Times New Roman" w:hAnsi="Times New Roman" w:cs="Times New Roman"/>
                <w:sz w:val="24"/>
                <w:szCs w:val="24"/>
                <w:lang w:val="en-US"/>
              </w:rPr>
              <w:t>al</w:t>
            </w:r>
            <w:proofErr w:type="gramEnd"/>
            <w:r w:rsidRPr="00066CC2">
              <w:rPr>
                <w:rFonts w:ascii="Times New Roman" w:hAnsi="Times New Roman" w:cs="Times New Roman"/>
                <w:sz w:val="24"/>
                <w:szCs w:val="24"/>
                <w:lang w:val="en-US"/>
              </w:rPr>
              <w:t>.,London</w:t>
            </w:r>
            <w:proofErr w:type="spellEnd"/>
            <w:r w:rsidRPr="00066CC2">
              <w:rPr>
                <w:rFonts w:ascii="Times New Roman" w:hAnsi="Times New Roman" w:cs="Times New Roman"/>
                <w:sz w:val="24"/>
                <w:szCs w:val="24"/>
                <w:lang w:val="en-US"/>
              </w:rPr>
              <w:t>: Sage Pub., pp.218-238.</w:t>
            </w:r>
          </w:p>
          <w:p w14:paraId="47FE60D8" w14:textId="77777777" w:rsidR="00D1360F" w:rsidRPr="00066CC2" w:rsidRDefault="00D1360F" w:rsidP="00D1360F">
            <w:pPr>
              <w:spacing w:after="0"/>
              <w:ind w:left="1134" w:hanging="1134"/>
              <w:jc w:val="both"/>
              <w:rPr>
                <w:rFonts w:ascii="Times New Roman" w:hAnsi="Times New Roman" w:cs="Times New Roman"/>
                <w:sz w:val="24"/>
                <w:szCs w:val="24"/>
                <w:lang w:val="en-US"/>
              </w:rPr>
            </w:pPr>
          </w:p>
          <w:p w14:paraId="222ABA7F" w14:textId="5CBF718B" w:rsidR="00D1360F" w:rsidRPr="00066CC2" w:rsidRDefault="00D1360F" w:rsidP="00854EB6">
            <w:pPr>
              <w:spacing w:after="0"/>
              <w:ind w:left="1134" w:hanging="113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Huesca</w:t>
            </w:r>
            <w:proofErr w:type="spellEnd"/>
            <w:r w:rsidRPr="00066CC2">
              <w:rPr>
                <w:rFonts w:ascii="Times New Roman" w:hAnsi="Times New Roman" w:cs="Times New Roman"/>
                <w:sz w:val="24"/>
                <w:szCs w:val="24"/>
                <w:lang w:val="en-US"/>
              </w:rPr>
              <w:t xml:space="preserve">, Robert (2003), From Modernization to Participation: The Past and Future of Development Communication in Media Studies in </w:t>
            </w:r>
            <w:r w:rsidRPr="00066CC2">
              <w:rPr>
                <w:rFonts w:ascii="Times New Roman" w:hAnsi="Times New Roman" w:cs="Times New Roman"/>
                <w:i/>
                <w:sz w:val="24"/>
                <w:szCs w:val="24"/>
                <w:lang w:val="en-US"/>
              </w:rPr>
              <w:t>A Companion to Media Studies</w:t>
            </w:r>
            <w:r w:rsidRPr="00066CC2">
              <w:rPr>
                <w:rFonts w:ascii="Times New Roman" w:hAnsi="Times New Roman" w:cs="Times New Roman"/>
                <w:sz w:val="24"/>
                <w:szCs w:val="24"/>
                <w:lang w:val="en-US"/>
              </w:rPr>
              <w:t xml:space="preserve">, ed. </w:t>
            </w:r>
            <w:proofErr w:type="spellStart"/>
            <w:r w:rsidRPr="00066CC2">
              <w:rPr>
                <w:rFonts w:ascii="Times New Roman" w:hAnsi="Times New Roman" w:cs="Times New Roman"/>
                <w:sz w:val="24"/>
                <w:szCs w:val="24"/>
                <w:lang w:val="en-US"/>
              </w:rPr>
              <w:t>Angharad</w:t>
            </w:r>
            <w:proofErr w:type="spellEnd"/>
            <w:r w:rsidRPr="00066CC2">
              <w:rPr>
                <w:rFonts w:ascii="Times New Roman" w:hAnsi="Times New Roman" w:cs="Times New Roman"/>
                <w:sz w:val="24"/>
                <w:szCs w:val="24"/>
                <w:lang w:val="en-US"/>
              </w:rPr>
              <w:t xml:space="preserve"> N. Valdivia,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50-71.</w:t>
            </w:r>
          </w:p>
          <w:p w14:paraId="543F242F" w14:textId="3773C5C0" w:rsidR="00D1360F" w:rsidRPr="00066CC2" w:rsidRDefault="00D1360F" w:rsidP="00854EB6">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Livingstone, Sonia (2003), The Changing Nature of Audiences: From the Mass Audience to the Interactive Media User in Media Studies in </w:t>
            </w:r>
            <w:r w:rsidRPr="00066CC2">
              <w:rPr>
                <w:rFonts w:ascii="Times New Roman" w:hAnsi="Times New Roman" w:cs="Times New Roman"/>
                <w:i/>
                <w:sz w:val="24"/>
                <w:szCs w:val="24"/>
                <w:lang w:val="en-US"/>
              </w:rPr>
              <w:t>A Companion to Media Studies</w:t>
            </w:r>
            <w:r w:rsidRPr="00066CC2">
              <w:rPr>
                <w:rFonts w:ascii="Times New Roman" w:hAnsi="Times New Roman" w:cs="Times New Roman"/>
                <w:sz w:val="24"/>
                <w:szCs w:val="24"/>
                <w:lang w:val="en-US"/>
              </w:rPr>
              <w:t xml:space="preserve">, ed. </w:t>
            </w:r>
            <w:proofErr w:type="spellStart"/>
            <w:r w:rsidRPr="00066CC2">
              <w:rPr>
                <w:rFonts w:ascii="Times New Roman" w:hAnsi="Times New Roman" w:cs="Times New Roman"/>
                <w:sz w:val="24"/>
                <w:szCs w:val="24"/>
                <w:lang w:val="en-US"/>
              </w:rPr>
              <w:t>Angharad</w:t>
            </w:r>
            <w:proofErr w:type="spellEnd"/>
            <w:r w:rsidRPr="00066CC2">
              <w:rPr>
                <w:rFonts w:ascii="Times New Roman" w:hAnsi="Times New Roman" w:cs="Times New Roman"/>
                <w:sz w:val="24"/>
                <w:szCs w:val="24"/>
                <w:lang w:val="en-US"/>
              </w:rPr>
              <w:t xml:space="preserve"> N. Valdivia,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337-359.</w:t>
            </w:r>
          </w:p>
          <w:p w14:paraId="056BAF0B" w14:textId="6F7631EF" w:rsidR="00D1360F" w:rsidRPr="00066CC2" w:rsidRDefault="00D1360F" w:rsidP="00854EB6">
            <w:pPr>
              <w:spacing w:after="0"/>
              <w:ind w:left="1134" w:hanging="113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Mattelart</w:t>
            </w:r>
            <w:proofErr w:type="spellEnd"/>
            <w:r w:rsidRPr="00066CC2">
              <w:rPr>
                <w:rFonts w:ascii="Times New Roman" w:hAnsi="Times New Roman" w:cs="Times New Roman"/>
                <w:sz w:val="24"/>
                <w:szCs w:val="24"/>
                <w:lang w:val="en-US"/>
              </w:rPr>
              <w:t xml:space="preserve">, Armand (2003), Realpolitik and Utopias of Universal Bonds: For a Critique of </w:t>
            </w:r>
            <w:proofErr w:type="spellStart"/>
            <w:r w:rsidRPr="00066CC2">
              <w:rPr>
                <w:rFonts w:ascii="Times New Roman" w:hAnsi="Times New Roman" w:cs="Times New Roman"/>
                <w:sz w:val="24"/>
                <w:szCs w:val="24"/>
                <w:lang w:val="en-US"/>
              </w:rPr>
              <w:t>Technoglobalism</w:t>
            </w:r>
            <w:proofErr w:type="spellEnd"/>
            <w:r w:rsidRPr="00066CC2">
              <w:rPr>
                <w:rFonts w:ascii="Times New Roman" w:hAnsi="Times New Roman" w:cs="Times New Roman"/>
                <w:sz w:val="24"/>
                <w:szCs w:val="24"/>
                <w:lang w:val="en-US"/>
              </w:rPr>
              <w:t xml:space="preserve"> in Media Studies in </w:t>
            </w:r>
            <w:r w:rsidRPr="00066CC2">
              <w:rPr>
                <w:rFonts w:ascii="Times New Roman" w:hAnsi="Times New Roman" w:cs="Times New Roman"/>
                <w:i/>
                <w:sz w:val="24"/>
                <w:szCs w:val="24"/>
                <w:lang w:val="en-US"/>
              </w:rPr>
              <w:t>A Companion to Media Studies</w:t>
            </w:r>
            <w:r w:rsidRPr="00066CC2">
              <w:rPr>
                <w:rFonts w:ascii="Times New Roman" w:hAnsi="Times New Roman" w:cs="Times New Roman"/>
                <w:sz w:val="24"/>
                <w:szCs w:val="24"/>
                <w:lang w:val="en-US"/>
              </w:rPr>
              <w:t xml:space="preserve">, ed. </w:t>
            </w:r>
            <w:proofErr w:type="spellStart"/>
            <w:r w:rsidRPr="00066CC2">
              <w:rPr>
                <w:rFonts w:ascii="Times New Roman" w:hAnsi="Times New Roman" w:cs="Times New Roman"/>
                <w:sz w:val="24"/>
                <w:szCs w:val="24"/>
                <w:lang w:val="en-US"/>
              </w:rPr>
              <w:t>Angharad</w:t>
            </w:r>
            <w:proofErr w:type="spellEnd"/>
            <w:r w:rsidRPr="00066CC2">
              <w:rPr>
                <w:rFonts w:ascii="Times New Roman" w:hAnsi="Times New Roman" w:cs="Times New Roman"/>
                <w:sz w:val="24"/>
                <w:szCs w:val="24"/>
                <w:lang w:val="en-US"/>
              </w:rPr>
              <w:t xml:space="preserve"> N. Valdivia,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548-</w:t>
            </w:r>
            <w:r w:rsidRPr="00066CC2">
              <w:rPr>
                <w:rFonts w:ascii="Times New Roman" w:hAnsi="Times New Roman" w:cs="Times New Roman"/>
                <w:sz w:val="24"/>
                <w:szCs w:val="24"/>
                <w:lang w:val="en-US"/>
              </w:rPr>
              <w:lastRenderedPageBreak/>
              <w:t>564.</w:t>
            </w:r>
          </w:p>
          <w:p w14:paraId="0F26F8C3" w14:textId="77777777" w:rsidR="00D1360F" w:rsidRPr="00066CC2" w:rsidRDefault="00D1360F" w:rsidP="00D1360F">
            <w:pPr>
              <w:spacing w:after="0"/>
              <w:ind w:left="1134" w:hanging="113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Moores</w:t>
            </w:r>
            <w:proofErr w:type="spellEnd"/>
            <w:r w:rsidRPr="00066CC2">
              <w:rPr>
                <w:rFonts w:ascii="Times New Roman" w:hAnsi="Times New Roman" w:cs="Times New Roman"/>
                <w:sz w:val="24"/>
                <w:szCs w:val="24"/>
                <w:lang w:val="en-US"/>
              </w:rPr>
              <w:t xml:space="preserve">, Shaun (1992), Texts, Readers and Contexts of Reading in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xml:space="preserve">, ed. </w:t>
            </w:r>
            <w:proofErr w:type="spellStart"/>
            <w:proofErr w:type="gram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et</w:t>
            </w:r>
            <w:proofErr w:type="gramEnd"/>
            <w:r w:rsidRPr="00066CC2">
              <w:rPr>
                <w:rFonts w:ascii="Times New Roman" w:hAnsi="Times New Roman" w:cs="Times New Roman"/>
                <w:sz w:val="24"/>
                <w:szCs w:val="24"/>
                <w:lang w:val="en-US"/>
              </w:rPr>
              <w:t xml:space="preserve">. </w:t>
            </w:r>
            <w:proofErr w:type="spellStart"/>
            <w:proofErr w:type="gramStart"/>
            <w:r w:rsidRPr="00066CC2">
              <w:rPr>
                <w:rFonts w:ascii="Times New Roman" w:hAnsi="Times New Roman" w:cs="Times New Roman"/>
                <w:sz w:val="24"/>
                <w:szCs w:val="24"/>
                <w:lang w:val="en-US"/>
              </w:rPr>
              <w:t>al</w:t>
            </w:r>
            <w:proofErr w:type="gramEnd"/>
            <w:r w:rsidRPr="00066CC2">
              <w:rPr>
                <w:rFonts w:ascii="Times New Roman" w:hAnsi="Times New Roman" w:cs="Times New Roman"/>
                <w:sz w:val="24"/>
                <w:szCs w:val="24"/>
                <w:lang w:val="en-US"/>
              </w:rPr>
              <w:t>.,London</w:t>
            </w:r>
            <w:proofErr w:type="spellEnd"/>
            <w:r w:rsidRPr="00066CC2">
              <w:rPr>
                <w:rFonts w:ascii="Times New Roman" w:hAnsi="Times New Roman" w:cs="Times New Roman"/>
                <w:sz w:val="24"/>
                <w:szCs w:val="24"/>
                <w:lang w:val="en-US"/>
              </w:rPr>
              <w:t>: Sage Pub., pp.138-157.</w:t>
            </w:r>
          </w:p>
          <w:p w14:paraId="685C62F2" w14:textId="2466A034" w:rsidR="00D1360F" w:rsidRPr="00066CC2" w:rsidRDefault="00D1360F" w:rsidP="00854EB6">
            <w:pPr>
              <w:spacing w:after="0"/>
              <w:ind w:left="1134" w:hanging="113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Nerone</w:t>
            </w:r>
            <w:proofErr w:type="spellEnd"/>
            <w:r w:rsidRPr="00066CC2">
              <w:rPr>
                <w:rFonts w:ascii="Times New Roman" w:hAnsi="Times New Roman" w:cs="Times New Roman"/>
                <w:sz w:val="24"/>
                <w:szCs w:val="24"/>
                <w:lang w:val="en-US"/>
              </w:rPr>
              <w:t xml:space="preserve">, John (2003), Approaches to Media History Media Studies in </w:t>
            </w:r>
            <w:r w:rsidRPr="00066CC2">
              <w:rPr>
                <w:rFonts w:ascii="Times New Roman" w:hAnsi="Times New Roman" w:cs="Times New Roman"/>
                <w:i/>
                <w:sz w:val="24"/>
                <w:szCs w:val="24"/>
                <w:lang w:val="en-US"/>
              </w:rPr>
              <w:t>A Companion to Media Studies</w:t>
            </w:r>
            <w:r w:rsidRPr="00066CC2">
              <w:rPr>
                <w:rFonts w:ascii="Times New Roman" w:hAnsi="Times New Roman" w:cs="Times New Roman"/>
                <w:sz w:val="24"/>
                <w:szCs w:val="24"/>
                <w:lang w:val="en-US"/>
              </w:rPr>
              <w:t xml:space="preserve">, ed. </w:t>
            </w:r>
            <w:proofErr w:type="spellStart"/>
            <w:r w:rsidRPr="00066CC2">
              <w:rPr>
                <w:rFonts w:ascii="Times New Roman" w:hAnsi="Times New Roman" w:cs="Times New Roman"/>
                <w:sz w:val="24"/>
                <w:szCs w:val="24"/>
                <w:lang w:val="en-US"/>
              </w:rPr>
              <w:t>Angharad</w:t>
            </w:r>
            <w:proofErr w:type="spellEnd"/>
            <w:r w:rsidRPr="00066CC2">
              <w:rPr>
                <w:rFonts w:ascii="Times New Roman" w:hAnsi="Times New Roman" w:cs="Times New Roman"/>
                <w:sz w:val="24"/>
                <w:szCs w:val="24"/>
                <w:lang w:val="en-US"/>
              </w:rPr>
              <w:t xml:space="preserve"> N. Valdivia,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93-114.</w:t>
            </w:r>
          </w:p>
          <w:p w14:paraId="0AEA0500" w14:textId="101CA078" w:rsidR="00D1360F" w:rsidRPr="00066CC2" w:rsidRDefault="00D1360F" w:rsidP="00854EB6">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Nightingale, Virginia (2003), The Cultural Revolution in Audience Research in Media Studies in </w:t>
            </w:r>
            <w:r w:rsidRPr="00066CC2">
              <w:rPr>
                <w:rFonts w:ascii="Times New Roman" w:hAnsi="Times New Roman" w:cs="Times New Roman"/>
                <w:i/>
                <w:sz w:val="24"/>
                <w:szCs w:val="24"/>
                <w:lang w:val="en-US"/>
              </w:rPr>
              <w:t>A Companion to Media Studies</w:t>
            </w:r>
            <w:r w:rsidRPr="00066CC2">
              <w:rPr>
                <w:rFonts w:ascii="Times New Roman" w:hAnsi="Times New Roman" w:cs="Times New Roman"/>
                <w:sz w:val="24"/>
                <w:szCs w:val="24"/>
                <w:lang w:val="en-US"/>
              </w:rPr>
              <w:t xml:space="preserve">, ed. </w:t>
            </w:r>
            <w:proofErr w:type="spellStart"/>
            <w:r w:rsidRPr="00066CC2">
              <w:rPr>
                <w:rFonts w:ascii="Times New Roman" w:hAnsi="Times New Roman" w:cs="Times New Roman"/>
                <w:sz w:val="24"/>
                <w:szCs w:val="24"/>
                <w:lang w:val="en-US"/>
              </w:rPr>
              <w:t>Angharad</w:t>
            </w:r>
            <w:proofErr w:type="spellEnd"/>
            <w:r w:rsidRPr="00066CC2">
              <w:rPr>
                <w:rFonts w:ascii="Times New Roman" w:hAnsi="Times New Roman" w:cs="Times New Roman"/>
                <w:sz w:val="24"/>
                <w:szCs w:val="24"/>
                <w:lang w:val="en-US"/>
              </w:rPr>
              <w:t xml:space="preserve"> N. Valdivia,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360-381.</w:t>
            </w:r>
          </w:p>
          <w:p w14:paraId="66EA8964" w14:textId="3544CA33" w:rsidR="00D1360F" w:rsidRPr="00066CC2" w:rsidRDefault="00D1360F" w:rsidP="00854EB6">
            <w:pPr>
              <w:spacing w:after="0"/>
              <w:ind w:left="1134" w:hanging="1134"/>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Scannel</w:t>
            </w:r>
            <w:proofErr w:type="spellEnd"/>
            <w:r w:rsidRPr="00066CC2">
              <w:rPr>
                <w:rFonts w:ascii="Times New Roman" w:hAnsi="Times New Roman" w:cs="Times New Roman"/>
                <w:sz w:val="24"/>
                <w:szCs w:val="24"/>
                <w:lang w:val="en-US"/>
              </w:rPr>
              <w:t xml:space="preserve">, P., Schlesinger, P. &amp; Sparks, C. (1992), Introduction in </w:t>
            </w:r>
            <w:r w:rsidRPr="00066CC2">
              <w:rPr>
                <w:rFonts w:ascii="Times New Roman" w:hAnsi="Times New Roman" w:cs="Times New Roman"/>
                <w:i/>
                <w:sz w:val="24"/>
                <w:szCs w:val="24"/>
                <w:lang w:val="en-US"/>
              </w:rPr>
              <w:t>Culture and Power: A Media, Culture, Society Reader</w:t>
            </w:r>
            <w:r w:rsidRPr="00066CC2">
              <w:rPr>
                <w:rFonts w:ascii="Times New Roman" w:hAnsi="Times New Roman" w:cs="Times New Roman"/>
                <w:sz w:val="24"/>
                <w:szCs w:val="24"/>
                <w:lang w:val="en-US"/>
              </w:rPr>
              <w:t>, London: Sage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1-14. </w:t>
            </w:r>
          </w:p>
          <w:p w14:paraId="459FCB5E" w14:textId="2B0DDF9E" w:rsidR="00D1360F" w:rsidRPr="00066CC2" w:rsidRDefault="00D1360F" w:rsidP="00854EB6">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Taylor, Lisa &amp; Willis Andrew (1999), </w:t>
            </w:r>
            <w:proofErr w:type="spellStart"/>
            <w:r w:rsidRPr="00066CC2">
              <w:rPr>
                <w:rFonts w:ascii="Times New Roman" w:hAnsi="Times New Roman" w:cs="Times New Roman"/>
                <w:sz w:val="24"/>
                <w:szCs w:val="24"/>
                <w:lang w:val="en-US"/>
              </w:rPr>
              <w:t>Intertexuality</w:t>
            </w:r>
            <w:proofErr w:type="spellEnd"/>
            <w:r w:rsidRPr="00066CC2">
              <w:rPr>
                <w:rFonts w:ascii="Times New Roman" w:hAnsi="Times New Roman" w:cs="Times New Roman"/>
                <w:sz w:val="24"/>
                <w:szCs w:val="24"/>
                <w:lang w:val="en-US"/>
              </w:rPr>
              <w:t xml:space="preserve"> in </w:t>
            </w:r>
            <w:r w:rsidRPr="00066CC2">
              <w:rPr>
                <w:rFonts w:ascii="Times New Roman" w:hAnsi="Times New Roman" w:cs="Times New Roman"/>
                <w:i/>
                <w:sz w:val="24"/>
                <w:szCs w:val="24"/>
                <w:lang w:val="en-US"/>
              </w:rPr>
              <w:t>Media Studies: Texts, Institutions and Audiences</w:t>
            </w:r>
            <w:r w:rsidRPr="00066CC2">
              <w:rPr>
                <w:rFonts w:ascii="Times New Roman" w:hAnsi="Times New Roman" w:cs="Times New Roman"/>
                <w:sz w:val="24"/>
                <w:szCs w:val="24"/>
                <w:lang w:val="en-US"/>
              </w:rPr>
              <w:t>,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80-87.</w:t>
            </w:r>
          </w:p>
          <w:p w14:paraId="1E49A1BA" w14:textId="77777777" w:rsidR="00D1360F" w:rsidRPr="00066CC2" w:rsidRDefault="00D1360F" w:rsidP="00D1360F">
            <w:pPr>
              <w:spacing w:after="0"/>
              <w:ind w:left="1134" w:hanging="1134"/>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Taylor, Lisa &amp; Willis Andrew (1999), Ideology in </w:t>
            </w:r>
            <w:r w:rsidRPr="00066CC2">
              <w:rPr>
                <w:rFonts w:ascii="Times New Roman" w:hAnsi="Times New Roman" w:cs="Times New Roman"/>
                <w:i/>
                <w:sz w:val="24"/>
                <w:szCs w:val="24"/>
                <w:lang w:val="en-US"/>
              </w:rPr>
              <w:t>Media Studies: Texts, Institutions and Audiences</w:t>
            </w:r>
            <w:r w:rsidRPr="00066CC2">
              <w:rPr>
                <w:rFonts w:ascii="Times New Roman" w:hAnsi="Times New Roman" w:cs="Times New Roman"/>
                <w:sz w:val="24"/>
                <w:szCs w:val="24"/>
                <w:lang w:val="en-US"/>
              </w:rPr>
              <w:t>, MA: Blackwell Pub</w:t>
            </w:r>
            <w:proofErr w:type="gramStart"/>
            <w:r w:rsidRPr="00066CC2">
              <w:rPr>
                <w:rFonts w:ascii="Times New Roman" w:hAnsi="Times New Roman" w:cs="Times New Roman"/>
                <w:sz w:val="24"/>
                <w:szCs w:val="24"/>
                <w:lang w:val="en-US"/>
              </w:rPr>
              <w:t>.,</w:t>
            </w:r>
            <w:proofErr w:type="gramEnd"/>
            <w:r w:rsidRPr="00066CC2">
              <w:rPr>
                <w:rFonts w:ascii="Times New Roman" w:hAnsi="Times New Roman" w:cs="Times New Roman"/>
                <w:sz w:val="24"/>
                <w:szCs w:val="24"/>
                <w:lang w:val="en-US"/>
              </w:rPr>
              <w:t xml:space="preserve"> pp. 29-38.</w:t>
            </w:r>
          </w:p>
          <w:p w14:paraId="4E48891D" w14:textId="77777777" w:rsidR="00854EB6" w:rsidRPr="00066CC2" w:rsidRDefault="00854EB6" w:rsidP="00D1360F">
            <w:pPr>
              <w:spacing w:after="0"/>
              <w:ind w:left="1134" w:hanging="1134"/>
              <w:jc w:val="both"/>
              <w:rPr>
                <w:rFonts w:ascii="Times New Roman" w:hAnsi="Times New Roman" w:cs="Times New Roman"/>
                <w:sz w:val="24"/>
                <w:szCs w:val="24"/>
                <w:lang w:val="en-US"/>
              </w:rPr>
            </w:pPr>
          </w:p>
          <w:p w14:paraId="4FE4EA78" w14:textId="77777777" w:rsidR="00D1360F" w:rsidRPr="00066CC2" w:rsidRDefault="00D1360F" w:rsidP="00D1360F">
            <w:pPr>
              <w:autoSpaceDE w:val="0"/>
              <w:autoSpaceDN w:val="0"/>
              <w:adjustRightInd w:val="0"/>
              <w:spacing w:after="0"/>
              <w:jc w:val="both"/>
              <w:rPr>
                <w:rFonts w:ascii="Times New Roman" w:hAnsi="Times New Roman" w:cs="Times New Roman"/>
                <w:sz w:val="24"/>
                <w:szCs w:val="24"/>
                <w:lang w:val="en-US"/>
              </w:rPr>
            </w:pPr>
            <w:r w:rsidRPr="00066CC2">
              <w:rPr>
                <w:rFonts w:ascii="Times New Roman" w:hAnsi="Times New Roman" w:cs="Times New Roman"/>
                <w:i/>
                <w:iCs/>
                <w:sz w:val="24"/>
                <w:szCs w:val="24"/>
                <w:lang w:val="en-US"/>
              </w:rPr>
              <w:t>Key Concepts in Communication and Cultural Studies</w:t>
            </w:r>
            <w:r w:rsidRPr="00066CC2">
              <w:rPr>
                <w:rFonts w:ascii="Times New Roman" w:hAnsi="Times New Roman" w:cs="Times New Roman"/>
                <w:sz w:val="24"/>
                <w:szCs w:val="24"/>
                <w:lang w:val="en-US"/>
              </w:rPr>
              <w:t>, Eds. Tim O'Sullivan, John Hartley, Danny Saunders, Martin Montgomery, John Fiske. New York: Routledge. Not as in-depth as you'd want it to be, but does cover the communication/cultural/media field's main terms.</w:t>
            </w:r>
          </w:p>
          <w:p w14:paraId="1C03E8BE" w14:textId="77777777" w:rsidR="00D1360F" w:rsidRPr="00066CC2" w:rsidRDefault="00D1360F" w:rsidP="00D1360F">
            <w:pPr>
              <w:spacing w:after="0"/>
              <w:jc w:val="both"/>
              <w:rPr>
                <w:rFonts w:ascii="Times New Roman" w:hAnsi="Times New Roman" w:cs="Times New Roman"/>
                <w:b/>
                <w:sz w:val="24"/>
                <w:szCs w:val="24"/>
                <w:lang w:val="en-US"/>
              </w:rPr>
            </w:pPr>
          </w:p>
          <w:p w14:paraId="5D04911F" w14:textId="77777777" w:rsidR="00D1360F" w:rsidRPr="00066CC2" w:rsidRDefault="00D1360F" w:rsidP="00D1360F">
            <w:pPr>
              <w:spacing w:after="0"/>
              <w:jc w:val="both"/>
              <w:rPr>
                <w:rFonts w:ascii="Times New Roman" w:hAnsi="Times New Roman" w:cs="Times New Roman"/>
                <w:sz w:val="24"/>
                <w:szCs w:val="24"/>
                <w:lang w:val="en-US"/>
              </w:rPr>
            </w:pPr>
            <w:proofErr w:type="spellStart"/>
            <w:r w:rsidRPr="00066CC2">
              <w:rPr>
                <w:rFonts w:ascii="Times New Roman" w:hAnsi="Times New Roman" w:cs="Times New Roman"/>
                <w:sz w:val="24"/>
                <w:szCs w:val="24"/>
                <w:lang w:val="en-US"/>
              </w:rPr>
              <w:t>Mutlu</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Erol</w:t>
            </w:r>
            <w:proofErr w:type="spellEnd"/>
            <w:r w:rsidRPr="00066CC2">
              <w:rPr>
                <w:rFonts w:ascii="Times New Roman" w:hAnsi="Times New Roman" w:cs="Times New Roman"/>
                <w:sz w:val="24"/>
                <w:szCs w:val="24"/>
                <w:lang w:val="en-US"/>
              </w:rPr>
              <w:t xml:space="preserve"> (2008), </w:t>
            </w:r>
            <w:proofErr w:type="spellStart"/>
            <w:r w:rsidRPr="00066CC2">
              <w:rPr>
                <w:rFonts w:ascii="Times New Roman" w:hAnsi="Times New Roman" w:cs="Times New Roman"/>
                <w:sz w:val="24"/>
                <w:szCs w:val="24"/>
                <w:lang w:val="en-US"/>
              </w:rPr>
              <w:t>İletişim</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Sözlüğü</w:t>
            </w:r>
            <w:proofErr w:type="spellEnd"/>
            <w:r w:rsidRPr="00066CC2">
              <w:rPr>
                <w:rFonts w:ascii="Times New Roman" w:hAnsi="Times New Roman" w:cs="Times New Roman"/>
                <w:sz w:val="24"/>
                <w:szCs w:val="24"/>
                <w:lang w:val="en-US"/>
              </w:rPr>
              <w:t xml:space="preserve">, Ankara: </w:t>
            </w:r>
            <w:proofErr w:type="spellStart"/>
            <w:r w:rsidRPr="00066CC2">
              <w:rPr>
                <w:rFonts w:ascii="Times New Roman" w:hAnsi="Times New Roman" w:cs="Times New Roman"/>
                <w:sz w:val="24"/>
                <w:szCs w:val="24"/>
                <w:lang w:val="en-US"/>
              </w:rPr>
              <w:t>Ayraç</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Yayınevi</w:t>
            </w:r>
            <w:proofErr w:type="spellEnd"/>
            <w:r w:rsidRPr="00066CC2">
              <w:rPr>
                <w:rFonts w:ascii="Times New Roman" w:hAnsi="Times New Roman" w:cs="Times New Roman"/>
                <w:sz w:val="24"/>
                <w:szCs w:val="24"/>
                <w:lang w:val="en-US"/>
              </w:rPr>
              <w:t>. It includes the Turkish translation of commonly used terms and the brief definitions.</w:t>
            </w:r>
          </w:p>
          <w:p w14:paraId="134032C6" w14:textId="77777777" w:rsidR="00D1360F" w:rsidRPr="00066CC2" w:rsidRDefault="00D1360F" w:rsidP="00D1360F">
            <w:pPr>
              <w:spacing w:after="0"/>
              <w:jc w:val="both"/>
              <w:rPr>
                <w:rFonts w:ascii="Times New Roman" w:hAnsi="Times New Roman" w:cs="Times New Roman"/>
                <w:b/>
                <w:sz w:val="24"/>
                <w:szCs w:val="24"/>
                <w:lang w:val="en-US"/>
              </w:rPr>
            </w:pPr>
          </w:p>
          <w:p w14:paraId="11A983A6" w14:textId="77A1A5C3" w:rsidR="00D1360F" w:rsidRPr="00066CC2" w:rsidRDefault="00D1360F" w:rsidP="00D1360F">
            <w:pPr>
              <w:spacing w:after="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Williams, Raymond (2005), </w:t>
            </w:r>
            <w:proofErr w:type="spellStart"/>
            <w:r w:rsidRPr="00066CC2">
              <w:rPr>
                <w:rFonts w:ascii="Times New Roman" w:hAnsi="Times New Roman" w:cs="Times New Roman"/>
                <w:sz w:val="24"/>
                <w:szCs w:val="24"/>
                <w:lang w:val="en-US"/>
              </w:rPr>
              <w:t>Anahtar</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Sözcükler</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Kültür</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ve</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Toplumun</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Sözvarlığı</w:t>
            </w:r>
            <w:proofErr w:type="spellEnd"/>
            <w:r w:rsidRPr="00066CC2">
              <w:rPr>
                <w:rFonts w:ascii="Times New Roman" w:hAnsi="Times New Roman" w:cs="Times New Roman"/>
                <w:sz w:val="24"/>
                <w:szCs w:val="24"/>
                <w:lang w:val="en-US"/>
              </w:rPr>
              <w:t xml:space="preserve">, İstanbul: </w:t>
            </w:r>
            <w:proofErr w:type="spellStart"/>
            <w:r w:rsidRPr="00066CC2">
              <w:rPr>
                <w:rFonts w:ascii="Times New Roman" w:hAnsi="Times New Roman" w:cs="Times New Roman"/>
                <w:sz w:val="24"/>
                <w:szCs w:val="24"/>
                <w:lang w:val="en-US"/>
              </w:rPr>
              <w:t>İletişim</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Yayınları</w:t>
            </w:r>
            <w:proofErr w:type="spellEnd"/>
            <w:r w:rsidRPr="00066CC2">
              <w:rPr>
                <w:rFonts w:ascii="Times New Roman" w:hAnsi="Times New Roman" w:cs="Times New Roman"/>
                <w:sz w:val="24"/>
                <w:szCs w:val="24"/>
                <w:lang w:val="en-US"/>
              </w:rPr>
              <w:t xml:space="preserve">. This one provides the historical transformations of certain </w:t>
            </w:r>
            <w:proofErr w:type="gramStart"/>
            <w:r w:rsidRPr="00066CC2">
              <w:rPr>
                <w:rFonts w:ascii="Times New Roman" w:hAnsi="Times New Roman" w:cs="Times New Roman"/>
                <w:sz w:val="24"/>
                <w:szCs w:val="24"/>
                <w:lang w:val="en-US"/>
              </w:rPr>
              <w:t>words,</w:t>
            </w:r>
            <w:proofErr w:type="gramEnd"/>
            <w:r w:rsidRPr="00066CC2">
              <w:rPr>
                <w:rFonts w:ascii="Times New Roman" w:hAnsi="Times New Roman" w:cs="Times New Roman"/>
                <w:sz w:val="24"/>
                <w:szCs w:val="24"/>
                <w:lang w:val="en-US"/>
              </w:rPr>
              <w:t xml:space="preserve"> it can be used as a secondary source.  </w:t>
            </w:r>
          </w:p>
        </w:tc>
      </w:tr>
    </w:tbl>
    <w:p w14:paraId="4E7D34CA"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0"/>
        <w:gridCol w:w="7063"/>
      </w:tblGrid>
      <w:tr w:rsidR="00C51701" w:rsidRPr="00066CC2" w14:paraId="3E8F5669" w14:textId="77777777"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14:paraId="345F1402"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MATERIAL SHARING</w:t>
            </w:r>
          </w:p>
        </w:tc>
      </w:tr>
      <w:tr w:rsidR="00C51701" w:rsidRPr="00066CC2" w14:paraId="448E51E3" w14:textId="7777777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14:paraId="1BF2D124"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4E0122" w14:textId="386E84CD" w:rsidR="00C51701" w:rsidRPr="00066CC2" w:rsidRDefault="0090242A"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Articles: Course reader, </w:t>
            </w:r>
            <w:r w:rsidR="008B3C25" w:rsidRPr="00066CC2">
              <w:rPr>
                <w:rFonts w:ascii="Times New Roman" w:eastAsia="Times New Roman" w:hAnsi="Times New Roman" w:cs="Times New Roman"/>
                <w:sz w:val="24"/>
                <w:szCs w:val="24"/>
                <w:lang w:val="en-US" w:eastAsia="tr-TR"/>
              </w:rPr>
              <w:t>Book: Knowledge Centre</w:t>
            </w:r>
          </w:p>
        </w:tc>
      </w:tr>
      <w:tr w:rsidR="00C51701" w:rsidRPr="00066CC2" w14:paraId="62F156DB"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22E857D2"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4BB668" w14:textId="77777777" w:rsidR="00235156" w:rsidRPr="00066CC2" w:rsidRDefault="00235156" w:rsidP="0023515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This course requires serious readings of given texts both required and recommended. </w:t>
            </w:r>
          </w:p>
          <w:p w14:paraId="0FA19544" w14:textId="77777777" w:rsidR="00235156" w:rsidRPr="00066CC2" w:rsidRDefault="00235156" w:rsidP="00235156">
            <w:pPr>
              <w:spacing w:after="0" w:line="240" w:lineRule="auto"/>
              <w:jc w:val="both"/>
              <w:rPr>
                <w:rFonts w:ascii="Times New Roman" w:hAnsi="Times New Roman" w:cs="Times New Roman"/>
                <w:sz w:val="24"/>
                <w:szCs w:val="24"/>
                <w:lang w:val="en-US"/>
              </w:rPr>
            </w:pPr>
          </w:p>
          <w:p w14:paraId="44E8113E" w14:textId="0B1381FE" w:rsidR="00235156" w:rsidRPr="00066CC2" w:rsidRDefault="00235156" w:rsidP="00235156">
            <w:pPr>
              <w:pStyle w:val="HTMLPreformatted"/>
              <w:numPr>
                <w:ilvl w:val="0"/>
                <w:numId w:val="10"/>
              </w:numPr>
              <w:tabs>
                <w:tab w:val="clear" w:pos="7328"/>
                <w:tab w:val="left" w:pos="9072"/>
              </w:tabs>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lastRenderedPageBreak/>
              <w:t xml:space="preserve">Lead discussion of one key theorist – 15% of final grade. You will also sign up to lead discussion of one key theorist. </w:t>
            </w:r>
            <w:r w:rsidR="002B1AB7" w:rsidRPr="00066CC2">
              <w:rPr>
                <w:rFonts w:ascii="Times New Roman" w:hAnsi="Times New Roman" w:cs="Times New Roman"/>
                <w:sz w:val="24"/>
                <w:szCs w:val="24"/>
                <w:lang w:val="en-US"/>
              </w:rPr>
              <w:t>This will be a short</w:t>
            </w:r>
            <w:r w:rsidRPr="00066CC2">
              <w:rPr>
                <w:rFonts w:ascii="Times New Roman" w:hAnsi="Times New Roman" w:cs="Times New Roman"/>
                <w:sz w:val="24"/>
                <w:szCs w:val="24"/>
                <w:lang w:val="en-US"/>
              </w:rPr>
              <w:t xml:space="preserve"> 30-minute discussion. You should research </w:t>
            </w:r>
            <w:r w:rsidR="002B1AB7" w:rsidRPr="00066CC2">
              <w:rPr>
                <w:rFonts w:ascii="Times New Roman" w:hAnsi="Times New Roman" w:cs="Times New Roman"/>
                <w:sz w:val="24"/>
                <w:szCs w:val="24"/>
                <w:lang w:val="en-US"/>
              </w:rPr>
              <w:t>the author’s</w:t>
            </w:r>
            <w:r w:rsidRPr="00066CC2">
              <w:rPr>
                <w:rFonts w:ascii="Times New Roman" w:hAnsi="Times New Roman" w:cs="Times New Roman"/>
                <w:sz w:val="24"/>
                <w:szCs w:val="24"/>
                <w:lang w:val="en-US"/>
              </w:rPr>
              <w:t xml:space="preserve"> writing and biography beyond the assigned readings, </w:t>
            </w:r>
            <w:r w:rsidR="002B1AB7" w:rsidRPr="00066CC2">
              <w:rPr>
                <w:rFonts w:ascii="Times New Roman" w:hAnsi="Times New Roman" w:cs="Times New Roman"/>
                <w:sz w:val="24"/>
                <w:szCs w:val="24"/>
                <w:lang w:val="en-US"/>
              </w:rPr>
              <w:t>and then begin</w:t>
            </w:r>
            <w:r w:rsidRPr="00066CC2">
              <w:rPr>
                <w:rFonts w:ascii="Times New Roman" w:hAnsi="Times New Roman" w:cs="Times New Roman"/>
                <w:sz w:val="24"/>
                <w:szCs w:val="24"/>
                <w:lang w:val="en-US"/>
              </w:rPr>
              <w:t xml:space="preserve"> the discussion with a brief (5 minute) </w:t>
            </w:r>
            <w:r w:rsidR="002B1AB7" w:rsidRPr="00066CC2">
              <w:rPr>
                <w:rFonts w:ascii="Times New Roman" w:hAnsi="Times New Roman" w:cs="Times New Roman"/>
                <w:sz w:val="24"/>
                <w:szCs w:val="24"/>
                <w:lang w:val="en-US"/>
              </w:rPr>
              <w:t>biographical introduction</w:t>
            </w:r>
            <w:r w:rsidRPr="00066CC2">
              <w:rPr>
                <w:rFonts w:ascii="Times New Roman" w:hAnsi="Times New Roman" w:cs="Times New Roman"/>
                <w:sz w:val="24"/>
                <w:szCs w:val="24"/>
                <w:lang w:val="en-US"/>
              </w:rPr>
              <w:t xml:space="preserve">. Then, introduce a contemporary media example and lead </w:t>
            </w:r>
            <w:r w:rsidR="002B1AB7" w:rsidRPr="00066CC2">
              <w:rPr>
                <w:rFonts w:ascii="Times New Roman" w:hAnsi="Times New Roman" w:cs="Times New Roman"/>
                <w:sz w:val="24"/>
                <w:szCs w:val="24"/>
                <w:lang w:val="en-US"/>
              </w:rPr>
              <w:t>a discussion</w:t>
            </w:r>
            <w:r w:rsidRPr="00066CC2">
              <w:rPr>
                <w:rFonts w:ascii="Times New Roman" w:hAnsi="Times New Roman" w:cs="Times New Roman"/>
                <w:sz w:val="24"/>
                <w:szCs w:val="24"/>
                <w:lang w:val="en-US"/>
              </w:rPr>
              <w:t xml:space="preserve"> of how the theorist’s ideas might be applied to </w:t>
            </w:r>
            <w:r w:rsidR="002B1AB7" w:rsidRPr="00066CC2">
              <w:rPr>
                <w:rFonts w:ascii="Times New Roman" w:hAnsi="Times New Roman" w:cs="Times New Roman"/>
                <w:sz w:val="24"/>
                <w:szCs w:val="24"/>
                <w:lang w:val="en-US"/>
              </w:rPr>
              <w:t>the example</w:t>
            </w:r>
            <w:r w:rsidRPr="00066CC2">
              <w:rPr>
                <w:rFonts w:ascii="Times New Roman" w:hAnsi="Times New Roman" w:cs="Times New Roman"/>
                <w:sz w:val="24"/>
                <w:szCs w:val="24"/>
                <w:lang w:val="en-US"/>
              </w:rPr>
              <w:t xml:space="preserve">. Hand out a short 1-page summary of the writer’s key </w:t>
            </w:r>
            <w:r w:rsidR="002B1AB7" w:rsidRPr="00066CC2">
              <w:rPr>
                <w:rFonts w:ascii="Times New Roman" w:hAnsi="Times New Roman" w:cs="Times New Roman"/>
                <w:sz w:val="24"/>
                <w:szCs w:val="24"/>
                <w:lang w:val="en-US"/>
              </w:rPr>
              <w:t>works and</w:t>
            </w:r>
            <w:r w:rsidRPr="00066CC2">
              <w:rPr>
                <w:rFonts w:ascii="Times New Roman" w:hAnsi="Times New Roman" w:cs="Times New Roman"/>
                <w:sz w:val="24"/>
                <w:szCs w:val="24"/>
                <w:lang w:val="en-US"/>
              </w:rPr>
              <w:t xml:space="preserve"> concepts. The choice of theorists includes: Adorno, Benjamin</w:t>
            </w:r>
            <w:r w:rsidR="002B1AB7" w:rsidRPr="00066CC2">
              <w:rPr>
                <w:rFonts w:ascii="Times New Roman" w:hAnsi="Times New Roman" w:cs="Times New Roman"/>
                <w:sz w:val="24"/>
                <w:szCs w:val="24"/>
                <w:lang w:val="en-US"/>
              </w:rPr>
              <w:t>, Althusser, Gramsci</w:t>
            </w:r>
            <w:r w:rsidRPr="00066CC2">
              <w:rPr>
                <w:rFonts w:ascii="Times New Roman" w:hAnsi="Times New Roman" w:cs="Times New Roman"/>
                <w:sz w:val="24"/>
                <w:szCs w:val="24"/>
                <w:lang w:val="en-US"/>
              </w:rPr>
              <w:t xml:space="preserve">, Hall, Fiske, Canclini, </w:t>
            </w:r>
            <w:proofErr w:type="spellStart"/>
            <w:r w:rsidRPr="00066CC2">
              <w:rPr>
                <w:rFonts w:ascii="Times New Roman" w:hAnsi="Times New Roman" w:cs="Times New Roman"/>
                <w:sz w:val="24"/>
                <w:szCs w:val="24"/>
                <w:lang w:val="en-US"/>
              </w:rPr>
              <w:t>hooks</w:t>
            </w:r>
            <w:proofErr w:type="gramStart"/>
            <w:r w:rsidRPr="00066CC2">
              <w:rPr>
                <w:rFonts w:ascii="Times New Roman" w:hAnsi="Times New Roman" w:cs="Times New Roman"/>
                <w:sz w:val="24"/>
                <w:szCs w:val="24"/>
                <w:lang w:val="en-US"/>
              </w:rPr>
              <w:t>,Bourdieu</w:t>
            </w:r>
            <w:proofErr w:type="spellEnd"/>
            <w:proofErr w:type="gram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Appadurai</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Hebdige</w:t>
            </w:r>
            <w:proofErr w:type="spellEnd"/>
            <w:r w:rsidRPr="00066CC2">
              <w:rPr>
                <w:rFonts w:ascii="Times New Roman" w:hAnsi="Times New Roman" w:cs="Times New Roman"/>
                <w:sz w:val="24"/>
                <w:szCs w:val="24"/>
                <w:lang w:val="en-US"/>
              </w:rPr>
              <w:t xml:space="preserve">, </w:t>
            </w:r>
            <w:proofErr w:type="spellStart"/>
            <w:r w:rsidRPr="00066CC2">
              <w:rPr>
                <w:rFonts w:ascii="Times New Roman" w:hAnsi="Times New Roman" w:cs="Times New Roman"/>
                <w:sz w:val="24"/>
                <w:szCs w:val="24"/>
                <w:lang w:val="en-US"/>
              </w:rPr>
              <w:t>Baudrilliard</w:t>
            </w:r>
            <w:proofErr w:type="spellEnd"/>
            <w:r w:rsidRPr="00066CC2">
              <w:rPr>
                <w:rFonts w:ascii="Times New Roman" w:hAnsi="Times New Roman" w:cs="Times New Roman"/>
                <w:sz w:val="24"/>
                <w:szCs w:val="24"/>
                <w:lang w:val="en-US"/>
              </w:rPr>
              <w:t>, Jameson and Barthes, etc.</w:t>
            </w:r>
          </w:p>
          <w:p w14:paraId="15EA5290" w14:textId="77777777" w:rsidR="00235156" w:rsidRPr="00066CC2" w:rsidRDefault="00235156" w:rsidP="00254869">
            <w:pPr>
              <w:pStyle w:val="HTMLPreformatted"/>
              <w:tabs>
                <w:tab w:val="clear" w:pos="7328"/>
                <w:tab w:val="left" w:pos="9072"/>
              </w:tabs>
              <w:jc w:val="both"/>
              <w:rPr>
                <w:rFonts w:ascii="Times New Roman" w:hAnsi="Times New Roman" w:cs="Times New Roman"/>
                <w:sz w:val="24"/>
                <w:szCs w:val="24"/>
                <w:lang w:val="en-US"/>
              </w:rPr>
            </w:pPr>
          </w:p>
          <w:p w14:paraId="1AFF8848" w14:textId="0410A566" w:rsidR="002B1AB7" w:rsidRPr="00066CC2" w:rsidRDefault="00235156" w:rsidP="002B1AB7">
            <w:pPr>
              <w:pStyle w:val="HTMLPreformatted"/>
              <w:numPr>
                <w:ilvl w:val="0"/>
                <w:numId w:val="10"/>
              </w:numPr>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Lead two discussions of books – 25% of final grade for each reading. You will sign up to lead, with a group of two people, discussions of two books. </w:t>
            </w:r>
          </w:p>
          <w:p w14:paraId="70A5D480" w14:textId="6E3FE854" w:rsidR="00235156" w:rsidRPr="00066CC2" w:rsidRDefault="00235156" w:rsidP="00235156">
            <w:pPr>
              <w:pStyle w:val="HTMLPreformatted"/>
              <w:ind w:left="720"/>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Outline the key topics of discussion in a short (1-2 page) </w:t>
            </w:r>
            <w:r w:rsidR="00AE0000" w:rsidRPr="00066CC2">
              <w:rPr>
                <w:rFonts w:ascii="Times New Roman" w:hAnsi="Times New Roman" w:cs="Times New Roman"/>
                <w:sz w:val="24"/>
                <w:szCs w:val="24"/>
                <w:lang w:val="en-US"/>
              </w:rPr>
              <w:t>handout for</w:t>
            </w:r>
            <w:r w:rsidRPr="00066CC2">
              <w:rPr>
                <w:rFonts w:ascii="Times New Roman" w:hAnsi="Times New Roman" w:cs="Times New Roman"/>
                <w:sz w:val="24"/>
                <w:szCs w:val="24"/>
                <w:lang w:val="en-US"/>
              </w:rPr>
              <w:t xml:space="preserve"> the class. There’s no need to include more detail, or to </w:t>
            </w:r>
            <w:r w:rsidR="00AE0000" w:rsidRPr="00066CC2">
              <w:rPr>
                <w:rFonts w:ascii="Times New Roman" w:hAnsi="Times New Roman" w:cs="Times New Roman"/>
                <w:sz w:val="24"/>
                <w:szCs w:val="24"/>
                <w:lang w:val="en-US"/>
              </w:rPr>
              <w:t>prepare a</w:t>
            </w:r>
            <w:r w:rsidRPr="00066CC2">
              <w:rPr>
                <w:rFonts w:ascii="Times New Roman" w:hAnsi="Times New Roman" w:cs="Times New Roman"/>
                <w:sz w:val="24"/>
                <w:szCs w:val="24"/>
                <w:lang w:val="en-US"/>
              </w:rPr>
              <w:t xml:space="preserve"> PowerPoint presentation – the focus should be on </w:t>
            </w:r>
            <w:r w:rsidR="00AE0000" w:rsidRPr="00066CC2">
              <w:rPr>
                <w:rFonts w:ascii="Times New Roman" w:hAnsi="Times New Roman" w:cs="Times New Roman"/>
                <w:sz w:val="24"/>
                <w:szCs w:val="24"/>
                <w:lang w:val="en-US"/>
              </w:rPr>
              <w:t>presenting material</w:t>
            </w:r>
            <w:r w:rsidRPr="00066CC2">
              <w:rPr>
                <w:rFonts w:ascii="Times New Roman" w:hAnsi="Times New Roman" w:cs="Times New Roman"/>
                <w:sz w:val="24"/>
                <w:szCs w:val="24"/>
                <w:lang w:val="en-US"/>
              </w:rPr>
              <w:t xml:space="preserve"> orally and facilitating a good class discussion.</w:t>
            </w:r>
          </w:p>
          <w:p w14:paraId="37B0FC6F" w14:textId="77777777" w:rsidR="00235156" w:rsidRPr="00066CC2" w:rsidRDefault="00235156" w:rsidP="002B1AB7">
            <w:pPr>
              <w:pStyle w:val="HTMLPreformatted"/>
              <w:jc w:val="both"/>
              <w:rPr>
                <w:rFonts w:ascii="Times New Roman" w:hAnsi="Times New Roman" w:cs="Times New Roman"/>
                <w:sz w:val="24"/>
                <w:szCs w:val="24"/>
                <w:lang w:val="en-US"/>
              </w:rPr>
            </w:pPr>
          </w:p>
          <w:p w14:paraId="467DCB69" w14:textId="7D2B154C" w:rsidR="00C51701" w:rsidRPr="00066CC2" w:rsidRDefault="00235156" w:rsidP="00235156">
            <w:pPr>
              <w:pStyle w:val="HTMLPreformatted"/>
              <w:numPr>
                <w:ilvl w:val="0"/>
                <w:numId w:val="9"/>
              </w:numPr>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60%</w:t>
            </w:r>
            <w:r w:rsidR="00AE0000" w:rsidRPr="00066CC2">
              <w:rPr>
                <w:rFonts w:ascii="Times New Roman" w:hAnsi="Times New Roman" w:cs="Times New Roman"/>
                <w:sz w:val="24"/>
                <w:szCs w:val="24"/>
                <w:lang w:val="en-US"/>
              </w:rPr>
              <w:t xml:space="preserve"> of</w:t>
            </w:r>
            <w:r w:rsidRPr="00066CC2">
              <w:rPr>
                <w:rFonts w:ascii="Times New Roman" w:hAnsi="Times New Roman" w:cs="Times New Roman"/>
                <w:sz w:val="24"/>
                <w:szCs w:val="24"/>
                <w:lang w:val="en-US"/>
              </w:rPr>
              <w:t xml:space="preserve"> the final grade. Write a </w:t>
            </w:r>
            <w:r w:rsidR="00AE0000" w:rsidRPr="00066CC2">
              <w:rPr>
                <w:rFonts w:ascii="Times New Roman" w:hAnsi="Times New Roman" w:cs="Times New Roman"/>
                <w:sz w:val="24"/>
                <w:szCs w:val="24"/>
                <w:lang w:val="en-US"/>
              </w:rPr>
              <w:t>25-30-page</w:t>
            </w:r>
            <w:r w:rsidRPr="00066CC2">
              <w:rPr>
                <w:rFonts w:ascii="Times New Roman" w:hAnsi="Times New Roman" w:cs="Times New Roman"/>
                <w:sz w:val="24"/>
                <w:szCs w:val="24"/>
                <w:lang w:val="en-US"/>
              </w:rPr>
              <w:t xml:space="preserve"> paper on a subject relating to the media and culture. You should write this paper with an eye towards eventually presenting it at a conference, expanding it </w:t>
            </w:r>
            <w:r w:rsidR="00AE0000" w:rsidRPr="00066CC2">
              <w:rPr>
                <w:rFonts w:ascii="Times New Roman" w:hAnsi="Times New Roman" w:cs="Times New Roman"/>
                <w:sz w:val="24"/>
                <w:szCs w:val="24"/>
                <w:lang w:val="en-US"/>
              </w:rPr>
              <w:t>and publishing</w:t>
            </w:r>
            <w:r w:rsidRPr="00066CC2">
              <w:rPr>
                <w:rFonts w:ascii="Times New Roman" w:hAnsi="Times New Roman" w:cs="Times New Roman"/>
                <w:sz w:val="24"/>
                <w:szCs w:val="24"/>
                <w:lang w:val="en-US"/>
              </w:rPr>
              <w:t xml:space="preserve"> it. In addition, if you already have a thesis </w:t>
            </w:r>
            <w:r w:rsidR="00AE0000" w:rsidRPr="00066CC2">
              <w:rPr>
                <w:rFonts w:ascii="Times New Roman" w:hAnsi="Times New Roman" w:cs="Times New Roman"/>
                <w:sz w:val="24"/>
                <w:szCs w:val="24"/>
                <w:lang w:val="en-US"/>
              </w:rPr>
              <w:t>or dissertation</w:t>
            </w:r>
            <w:r w:rsidRPr="00066CC2">
              <w:rPr>
                <w:rFonts w:ascii="Times New Roman" w:hAnsi="Times New Roman" w:cs="Times New Roman"/>
                <w:sz w:val="24"/>
                <w:szCs w:val="24"/>
                <w:lang w:val="en-US"/>
              </w:rPr>
              <w:t xml:space="preserve"> topic in mind, consider how this paper might form </w:t>
            </w:r>
            <w:r w:rsidR="00AE0000" w:rsidRPr="00066CC2">
              <w:rPr>
                <w:rFonts w:ascii="Times New Roman" w:hAnsi="Times New Roman" w:cs="Times New Roman"/>
                <w:sz w:val="24"/>
                <w:szCs w:val="24"/>
                <w:lang w:val="en-US"/>
              </w:rPr>
              <w:t>the basis</w:t>
            </w:r>
            <w:r w:rsidRPr="00066CC2">
              <w:rPr>
                <w:rFonts w:ascii="Times New Roman" w:hAnsi="Times New Roman" w:cs="Times New Roman"/>
                <w:sz w:val="24"/>
                <w:szCs w:val="24"/>
                <w:lang w:val="en-US"/>
              </w:rPr>
              <w:t xml:space="preserve"> for a chapter of the larger work.</w:t>
            </w:r>
          </w:p>
        </w:tc>
      </w:tr>
      <w:tr w:rsidR="00C51701" w:rsidRPr="00066CC2" w14:paraId="7D709996" w14:textId="7777777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9DF5FC"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lastRenderedPageBreak/>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F2AA00" w14:textId="5085A702" w:rsidR="00C51701" w:rsidRPr="00066CC2" w:rsidRDefault="00D84339"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Presentations, Written Reports, Discussions &amp; Term paper</w:t>
            </w:r>
            <w:r w:rsidR="0084639C" w:rsidRPr="00066CC2">
              <w:rPr>
                <w:rFonts w:ascii="Times New Roman" w:eastAsia="Times New Roman" w:hAnsi="Times New Roman" w:cs="Times New Roman"/>
                <w:sz w:val="24"/>
                <w:szCs w:val="24"/>
                <w:lang w:val="en-US" w:eastAsia="tr-TR"/>
              </w:rPr>
              <w:t xml:space="preserve"> </w:t>
            </w:r>
          </w:p>
        </w:tc>
      </w:tr>
    </w:tbl>
    <w:p w14:paraId="63C11CA8"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6"/>
        <w:gridCol w:w="1147"/>
        <w:gridCol w:w="1700"/>
      </w:tblGrid>
      <w:tr w:rsidR="00C51701" w:rsidRPr="00066CC2" w14:paraId="6663D8B7" w14:textId="77777777"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14:paraId="02753AF7"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ASSESSMENT</w:t>
            </w:r>
          </w:p>
        </w:tc>
      </w:tr>
      <w:tr w:rsidR="00C51701" w:rsidRPr="00066CC2" w14:paraId="315F07C9"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7DCD29"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8345EDC"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27E3E8"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PERCENTAGE</w:t>
            </w:r>
          </w:p>
        </w:tc>
      </w:tr>
      <w:tr w:rsidR="00C51701" w:rsidRPr="00066CC2" w14:paraId="2FFE467A"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5BA6EF5" w14:textId="7678348C"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C3F64AC" w14:textId="640E9BE3"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06191D" w14:textId="79CDE128"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40</w:t>
            </w:r>
          </w:p>
        </w:tc>
      </w:tr>
      <w:tr w:rsidR="00C51701" w:rsidRPr="00066CC2" w14:paraId="6A1A1BA5"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8E28119" w14:textId="5B32DDAE"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Written Reports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7F8090" w14:textId="4F3F0B6E"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A73DE0B" w14:textId="6A43B3CA"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40</w:t>
            </w:r>
          </w:p>
        </w:tc>
      </w:tr>
      <w:tr w:rsidR="00C51701" w:rsidRPr="00066CC2" w14:paraId="7533E239"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06A36602" w14:textId="5C5C5A45"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Discussions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58CFEC4" w14:textId="77777777" w:rsidR="00C51701" w:rsidRPr="00066CC2" w:rsidRDefault="009C2455"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D168D34" w14:textId="5ABBC6F1"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r w:rsidR="009C2455" w:rsidRPr="00066CC2">
              <w:rPr>
                <w:rFonts w:ascii="Times New Roman" w:eastAsia="Times New Roman" w:hAnsi="Times New Roman" w:cs="Times New Roman"/>
                <w:sz w:val="24"/>
                <w:szCs w:val="24"/>
                <w:lang w:val="en-US" w:eastAsia="tr-TR"/>
              </w:rPr>
              <w:t>0</w:t>
            </w:r>
          </w:p>
        </w:tc>
      </w:tr>
      <w:tr w:rsidR="00C51701" w:rsidRPr="00066CC2" w14:paraId="3501DF4A"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27A98D8" w14:textId="77777777" w:rsidR="00C51701" w:rsidRPr="00066CC2" w:rsidRDefault="00C51701"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446854A"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0743428"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100</w:t>
            </w:r>
          </w:p>
        </w:tc>
      </w:tr>
      <w:tr w:rsidR="00C51701" w:rsidRPr="00066CC2" w14:paraId="50FDAB69"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3DFDDFF" w14:textId="19BCBA13"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w:t>
            </w:r>
            <w:r w:rsidR="007D6B88" w:rsidRPr="00066CC2">
              <w:rPr>
                <w:rFonts w:ascii="Times New Roman" w:eastAsia="Times New Roman" w:hAnsi="Times New Roman" w:cs="Times New Roman"/>
                <w:bCs/>
                <w:sz w:val="24"/>
                <w:szCs w:val="24"/>
                <w:lang w:val="en-US" w:eastAsia="tr-TR"/>
              </w:rPr>
              <w:t>ONTRIBUTION OF FINAL PAPER</w:t>
            </w:r>
            <w:r w:rsidRPr="00066CC2">
              <w:rPr>
                <w:rFonts w:ascii="Times New Roman" w:eastAsia="Times New Roman" w:hAnsi="Times New Roman" w:cs="Times New Roman"/>
                <w:bCs/>
                <w:sz w:val="24"/>
                <w:szCs w:val="24"/>
                <w:lang w:val="en-US" w:eastAsia="tr-TR"/>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E543762"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FDD89D5" w14:textId="607FD824"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6</w:t>
            </w:r>
            <w:r w:rsidR="00C51701" w:rsidRPr="00066CC2">
              <w:rPr>
                <w:rFonts w:ascii="Times New Roman" w:eastAsia="Times New Roman" w:hAnsi="Times New Roman" w:cs="Times New Roman"/>
                <w:sz w:val="24"/>
                <w:szCs w:val="24"/>
                <w:lang w:val="en-US" w:eastAsia="tr-TR"/>
              </w:rPr>
              <w:t>0</w:t>
            </w:r>
          </w:p>
        </w:tc>
      </w:tr>
      <w:tr w:rsidR="00C51701" w:rsidRPr="00066CC2" w14:paraId="5D435EE1"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EA5BEBA"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792A868"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0537885" w14:textId="5923EEC6" w:rsidR="00C51701" w:rsidRPr="00066CC2" w:rsidRDefault="0023515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w:t>
            </w:r>
            <w:r w:rsidR="00C51701" w:rsidRPr="00066CC2">
              <w:rPr>
                <w:rFonts w:ascii="Times New Roman" w:eastAsia="Times New Roman" w:hAnsi="Times New Roman" w:cs="Times New Roman"/>
                <w:sz w:val="24"/>
                <w:szCs w:val="24"/>
                <w:lang w:val="en-US" w:eastAsia="tr-TR"/>
              </w:rPr>
              <w:t>0</w:t>
            </w:r>
          </w:p>
        </w:tc>
      </w:tr>
      <w:tr w:rsidR="00C51701" w:rsidRPr="00066CC2" w14:paraId="48579A15"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C9BD266" w14:textId="77777777" w:rsidR="00C51701" w:rsidRPr="00066CC2" w:rsidRDefault="00C51701"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0E38C25"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8408EF"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100</w:t>
            </w:r>
          </w:p>
        </w:tc>
      </w:tr>
    </w:tbl>
    <w:p w14:paraId="63BEF420"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818"/>
      </w:tblGrid>
      <w:tr w:rsidR="00C51701" w:rsidRPr="00066CC2" w14:paraId="07AE0717"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FA865B7"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A52DB25"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Expertise/Field Courses</w:t>
            </w:r>
          </w:p>
        </w:tc>
      </w:tr>
    </w:tbl>
    <w:p w14:paraId="3A52BF5E"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35"/>
        <w:gridCol w:w="6725"/>
        <w:gridCol w:w="294"/>
        <w:gridCol w:w="294"/>
        <w:gridCol w:w="294"/>
        <w:gridCol w:w="257"/>
        <w:gridCol w:w="443"/>
        <w:gridCol w:w="85"/>
        <w:gridCol w:w="50"/>
      </w:tblGrid>
      <w:tr w:rsidR="00C51701" w:rsidRPr="00066CC2" w14:paraId="5695E3E6" w14:textId="77777777" w:rsidTr="00066CC2">
        <w:trPr>
          <w:gridAfter w:val="1"/>
          <w:wAfter w:w="5" w:type="dxa"/>
          <w:trHeight w:val="525"/>
          <w:tblCellSpacing w:w="15" w:type="dxa"/>
          <w:jc w:val="center"/>
        </w:trPr>
        <w:tc>
          <w:tcPr>
            <w:tcW w:w="8782" w:type="dxa"/>
            <w:gridSpan w:val="8"/>
            <w:tcBorders>
              <w:bottom w:val="single" w:sz="6" w:space="0" w:color="CCCCCC"/>
            </w:tcBorders>
            <w:shd w:val="clear" w:color="auto" w:fill="FFFFFF"/>
            <w:tcMar>
              <w:top w:w="15" w:type="dxa"/>
              <w:left w:w="75" w:type="dxa"/>
              <w:bottom w:w="15" w:type="dxa"/>
              <w:right w:w="15" w:type="dxa"/>
            </w:tcMar>
            <w:vAlign w:val="center"/>
            <w:hideMark/>
          </w:tcPr>
          <w:p w14:paraId="138453F7"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COURSE'S CONTRIBUTION TO PROGRAM</w:t>
            </w:r>
          </w:p>
        </w:tc>
      </w:tr>
      <w:tr w:rsidR="00C51701" w:rsidRPr="00066CC2" w14:paraId="6DF5FB02" w14:textId="77777777" w:rsidTr="00066CC2">
        <w:trPr>
          <w:gridAfter w:val="1"/>
          <w:wAfter w:w="5" w:type="dxa"/>
          <w:trHeight w:val="450"/>
          <w:tblCellSpacing w:w="15" w:type="dxa"/>
          <w:jc w:val="center"/>
        </w:trPr>
        <w:tc>
          <w:tcPr>
            <w:tcW w:w="339" w:type="dxa"/>
            <w:vMerge w:val="restart"/>
            <w:tcBorders>
              <w:bottom w:val="single" w:sz="6" w:space="0" w:color="CCCCCC"/>
            </w:tcBorders>
            <w:shd w:val="clear" w:color="auto" w:fill="FFFFFF"/>
            <w:tcMar>
              <w:top w:w="15" w:type="dxa"/>
              <w:left w:w="75" w:type="dxa"/>
              <w:bottom w:w="15" w:type="dxa"/>
              <w:right w:w="15" w:type="dxa"/>
            </w:tcMar>
            <w:vAlign w:val="center"/>
            <w:hideMark/>
          </w:tcPr>
          <w:p w14:paraId="4F54DF19"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No</w:t>
            </w:r>
          </w:p>
        </w:tc>
        <w:tc>
          <w:tcPr>
            <w:tcW w:w="6847" w:type="dxa"/>
            <w:vMerge w:val="restart"/>
            <w:tcBorders>
              <w:bottom w:val="single" w:sz="6" w:space="0" w:color="CCCCCC"/>
            </w:tcBorders>
            <w:shd w:val="clear" w:color="auto" w:fill="FFFFFF"/>
            <w:tcMar>
              <w:top w:w="15" w:type="dxa"/>
              <w:left w:w="75" w:type="dxa"/>
              <w:bottom w:w="15" w:type="dxa"/>
              <w:right w:w="15" w:type="dxa"/>
            </w:tcMar>
            <w:vAlign w:val="center"/>
            <w:hideMark/>
          </w:tcPr>
          <w:p w14:paraId="05FF952E" w14:textId="77777777" w:rsidR="00C51701" w:rsidRPr="00066CC2" w:rsidRDefault="00C51701" w:rsidP="004A4426">
            <w:pPr>
              <w:spacing w:after="0" w:line="240" w:lineRule="auto"/>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Program Learning Outcomes</w:t>
            </w:r>
          </w:p>
        </w:tc>
        <w:tc>
          <w:tcPr>
            <w:tcW w:w="1536" w:type="dxa"/>
            <w:gridSpan w:val="6"/>
            <w:tcBorders>
              <w:bottom w:val="single" w:sz="6" w:space="0" w:color="CCCCCC"/>
            </w:tcBorders>
            <w:shd w:val="clear" w:color="auto" w:fill="FFFFFF"/>
            <w:tcMar>
              <w:top w:w="15" w:type="dxa"/>
              <w:left w:w="75" w:type="dxa"/>
              <w:bottom w:w="15" w:type="dxa"/>
              <w:right w:w="15" w:type="dxa"/>
            </w:tcMar>
            <w:vAlign w:val="center"/>
            <w:hideMark/>
          </w:tcPr>
          <w:p w14:paraId="390ACA0C"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Contribution</w:t>
            </w:r>
          </w:p>
        </w:tc>
      </w:tr>
      <w:tr w:rsidR="00C51701" w:rsidRPr="00066CC2" w14:paraId="3E9263C1" w14:textId="77777777" w:rsidTr="00066CC2">
        <w:trPr>
          <w:tblCellSpacing w:w="15" w:type="dxa"/>
          <w:jc w:val="center"/>
        </w:trPr>
        <w:tc>
          <w:tcPr>
            <w:tcW w:w="339" w:type="dxa"/>
            <w:vMerge/>
            <w:tcBorders>
              <w:bottom w:val="single" w:sz="6" w:space="0" w:color="CCCCCC"/>
            </w:tcBorders>
            <w:shd w:val="clear" w:color="auto" w:fill="ECEBEB"/>
            <w:vAlign w:val="center"/>
            <w:hideMark/>
          </w:tcPr>
          <w:p w14:paraId="10AB74F7" w14:textId="77777777" w:rsidR="00C51701" w:rsidRPr="00066CC2" w:rsidRDefault="00C51701" w:rsidP="00C51701">
            <w:pPr>
              <w:spacing w:after="0" w:line="240" w:lineRule="auto"/>
              <w:rPr>
                <w:rFonts w:ascii="Times New Roman" w:eastAsia="Times New Roman" w:hAnsi="Times New Roman" w:cs="Times New Roman"/>
                <w:sz w:val="24"/>
                <w:szCs w:val="24"/>
                <w:lang w:val="en-US" w:eastAsia="tr-TR"/>
              </w:rPr>
            </w:pPr>
          </w:p>
        </w:tc>
        <w:tc>
          <w:tcPr>
            <w:tcW w:w="6847" w:type="dxa"/>
            <w:vMerge/>
            <w:tcBorders>
              <w:bottom w:val="single" w:sz="6" w:space="0" w:color="CCCCCC"/>
            </w:tcBorders>
            <w:shd w:val="clear" w:color="auto" w:fill="ECEBEB"/>
            <w:vAlign w:val="center"/>
            <w:hideMark/>
          </w:tcPr>
          <w:p w14:paraId="1CB2D750" w14:textId="77777777" w:rsidR="00C51701" w:rsidRPr="00066CC2" w:rsidRDefault="00C51701" w:rsidP="004A4426">
            <w:pPr>
              <w:spacing w:after="0" w:line="240" w:lineRule="auto"/>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3FAD8A7"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956482D"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E1BA118"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4FFD8C8"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w:t>
            </w: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062C39F1"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5</w:t>
            </w:r>
          </w:p>
        </w:tc>
        <w:tc>
          <w:tcPr>
            <w:tcW w:w="91" w:type="dxa"/>
            <w:gridSpan w:val="2"/>
            <w:shd w:val="clear" w:color="auto" w:fill="ECEBEB"/>
            <w:vAlign w:val="center"/>
            <w:hideMark/>
          </w:tcPr>
          <w:p w14:paraId="69B77863" w14:textId="77777777" w:rsidR="00C51701" w:rsidRPr="00066CC2" w:rsidRDefault="00C51701" w:rsidP="00C51701">
            <w:pPr>
              <w:spacing w:after="0" w:line="240" w:lineRule="auto"/>
              <w:rPr>
                <w:rFonts w:ascii="Times New Roman" w:eastAsia="Times New Roman" w:hAnsi="Times New Roman" w:cs="Times New Roman"/>
                <w:sz w:val="24"/>
                <w:szCs w:val="24"/>
                <w:lang w:val="en-US" w:eastAsia="tr-TR"/>
              </w:rPr>
            </w:pPr>
          </w:p>
        </w:tc>
      </w:tr>
      <w:tr w:rsidR="001F14AB" w:rsidRPr="00066CC2" w14:paraId="23CB8176"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1109AB46"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3AFC4CD6" w14:textId="4C061A47" w:rsidR="001F14AB" w:rsidRPr="00066CC2" w:rsidRDefault="00A71883"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develop and enhance current and advanced knowledge in the field with original thought and/or research, and produce new definitions based on Master's degree qualifications.</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C1C6E41"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9BE9C83"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508732D1"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DB564F9"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62EF979F"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91" w:type="dxa"/>
            <w:gridSpan w:val="2"/>
            <w:shd w:val="clear" w:color="auto" w:fill="ECEBEB"/>
            <w:vAlign w:val="center"/>
            <w:hideMark/>
          </w:tcPr>
          <w:p w14:paraId="1C988FA6"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77282E93"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51326182"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14D3A9AC" w14:textId="12B7F5E2"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comprehend the interdisciplinary interaction that is related to the field; generate original solutions by using competent knowledge for analysis, synthesis and assessment of new and complex ideas.</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720DF1D"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31C14C7"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7560DCE"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B5C66CF"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32E0FE46"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91" w:type="dxa"/>
            <w:gridSpan w:val="2"/>
            <w:shd w:val="clear" w:color="auto" w:fill="ECEBEB"/>
            <w:vAlign w:val="center"/>
            <w:hideMark/>
          </w:tcPr>
          <w:p w14:paraId="7C878C8E"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1C35557E"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5B8FBB81"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3</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341938AD" w14:textId="0B679ADA"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develop and lead new strategic approaches in order to solve unforeseen and complex issues in the field of media studies through integrative and creative elaboration.</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6A02581"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8CBABD8"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88C391E"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677D77E"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 </w:t>
            </w: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3E92BAF7"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91" w:type="dxa"/>
            <w:gridSpan w:val="2"/>
            <w:shd w:val="clear" w:color="auto" w:fill="ECEBEB"/>
            <w:vAlign w:val="center"/>
            <w:hideMark/>
          </w:tcPr>
          <w:p w14:paraId="1E1B666E"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279F27FF"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451D79D9"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16D840B8" w14:textId="525C16E7"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contribute to the science of media studies by acquiring advanced skills in research methodologies, developing new scientific methods and approaches, importing existing methods from other fields into media studies, investigating, comprehending, designing, adapting and implementing original topics.</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1377FE1"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9319495"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E1DFAAA"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F26053B"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60A3681F"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91" w:type="dxa"/>
            <w:gridSpan w:val="2"/>
            <w:shd w:val="clear" w:color="auto" w:fill="ECEBEB"/>
            <w:vAlign w:val="center"/>
            <w:hideMark/>
          </w:tcPr>
          <w:p w14:paraId="77DE563C"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40405DBE"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1FCE2034"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5</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41B63811" w14:textId="208FB1DF"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conduct independent research, and analyze scientific phenomenon from a broad, deep and critical perspective to attain a new synthesis and to make evaluation in the discipline of media studies.</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0691C177"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0B7AB2E"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r w:rsidRPr="00066CC2">
              <w:rPr>
                <w:rFonts w:ascii="Times New Roman" w:eastAsia="Times New Roman" w:hAnsi="Times New Roman" w:cs="Times New Roman"/>
                <w:color w:val="FF0000"/>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12EB8FC"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87B7B02"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742ABEEF"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91" w:type="dxa"/>
            <w:gridSpan w:val="2"/>
            <w:shd w:val="clear" w:color="auto" w:fill="ECEBEB"/>
            <w:vAlign w:val="center"/>
            <w:hideMark/>
          </w:tcPr>
          <w:p w14:paraId="26EBD468"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54EFFBE6"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00591233"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6</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741BEFA3" w14:textId="46AE375C"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publish scientific articles in reputable peer-reviewed journals, and present papers in scientific conferences in the field of media studies and its sub-disciplines.</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EC53A7F"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F621326"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08559C5"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r w:rsidR="001F14AB" w:rsidRPr="00066CC2">
              <w:rPr>
                <w:rFonts w:ascii="Times New Roman" w:eastAsia="Times New Roman" w:hAnsi="Times New Roman" w:cs="Times New Roman"/>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6D1A08C"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13090DBA"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91" w:type="dxa"/>
            <w:gridSpan w:val="2"/>
            <w:shd w:val="clear" w:color="auto" w:fill="ECEBEB"/>
            <w:vAlign w:val="center"/>
            <w:hideMark/>
          </w:tcPr>
          <w:p w14:paraId="5D605D81"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7A2DE243"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159F7ED3"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7</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22D11715" w14:textId="73BA5909"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develop effective communication skills for scientific presentations and defending original ideas by addressing to an expert audience.</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4A6F3D78"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8961151"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r w:rsidRPr="00066CC2">
              <w:rPr>
                <w:rFonts w:ascii="Times New Roman" w:eastAsia="Times New Roman" w:hAnsi="Times New Roman" w:cs="Times New Roman"/>
                <w:color w:val="FF0000"/>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0231969"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D928178"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787DDEDD"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91" w:type="dxa"/>
            <w:gridSpan w:val="2"/>
            <w:shd w:val="clear" w:color="auto" w:fill="ECEBEB"/>
            <w:vAlign w:val="center"/>
            <w:hideMark/>
          </w:tcPr>
          <w:p w14:paraId="0FDBB14F"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0523ADDC"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4D4E17E1"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8</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47F6F02C" w14:textId="64135E2A"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To contribute to the information society by consistent follow up of social and cultural developments both professionally and academically; to </w:t>
            </w:r>
            <w:proofErr w:type="spellStart"/>
            <w:r w:rsidRPr="00066CC2">
              <w:rPr>
                <w:rFonts w:ascii="Times New Roman" w:hAnsi="Times New Roman" w:cs="Times New Roman"/>
                <w:sz w:val="24"/>
                <w:szCs w:val="24"/>
                <w:lang w:val="en-US"/>
              </w:rPr>
              <w:t>analyse</w:t>
            </w:r>
            <w:proofErr w:type="spellEnd"/>
            <w:r w:rsidRPr="00066CC2">
              <w:rPr>
                <w:rFonts w:ascii="Times New Roman" w:hAnsi="Times New Roman" w:cs="Times New Roman"/>
                <w:sz w:val="24"/>
                <w:szCs w:val="24"/>
                <w:lang w:val="en-US"/>
              </w:rPr>
              <w:t xml:space="preserve"> and evaluate media’s agenda setting dynamics and daily events via new media technologies, </w:t>
            </w:r>
            <w:proofErr w:type="spellStart"/>
            <w:r w:rsidRPr="00066CC2">
              <w:rPr>
                <w:rFonts w:ascii="Times New Roman" w:hAnsi="Times New Roman" w:cs="Times New Roman"/>
                <w:sz w:val="24"/>
                <w:szCs w:val="24"/>
                <w:lang w:val="en-US"/>
              </w:rPr>
              <w:t>globalisation</w:t>
            </w:r>
            <w:proofErr w:type="spellEnd"/>
            <w:r w:rsidRPr="00066CC2">
              <w:rPr>
                <w:rFonts w:ascii="Times New Roman" w:hAnsi="Times New Roman" w:cs="Times New Roman"/>
                <w:sz w:val="24"/>
                <w:szCs w:val="24"/>
                <w:lang w:val="en-US"/>
              </w:rPr>
              <w:t xml:space="preserve"> and media convergence.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768B53A"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6FD6BD4"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31E843A"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4C3613D"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46763588"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xml:space="preserve"> </w:t>
            </w:r>
          </w:p>
        </w:tc>
        <w:tc>
          <w:tcPr>
            <w:tcW w:w="91" w:type="dxa"/>
            <w:gridSpan w:val="2"/>
            <w:shd w:val="clear" w:color="auto" w:fill="ECEBEB"/>
            <w:vAlign w:val="center"/>
            <w:hideMark/>
          </w:tcPr>
          <w:p w14:paraId="3FF06A1D"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1C13EA31"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44D183CC"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9</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34BA0FC3" w14:textId="1E69D707"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develop an innovative knowledge, method, design and/or practice or adapt an already known knowledge, method, design and/or practice to another field; to be able to examine, recognize, design, adapt and implement an original subject.</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60FB7FD5"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r w:rsidR="001F14AB" w:rsidRPr="00066CC2">
              <w:rPr>
                <w:rFonts w:ascii="Times New Roman" w:eastAsia="Times New Roman" w:hAnsi="Times New Roman" w:cs="Times New Roman"/>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2B63FFF9"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65FB505"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10B05830"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5833D4F8"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91" w:type="dxa"/>
            <w:gridSpan w:val="2"/>
            <w:shd w:val="clear" w:color="auto" w:fill="ECEBEB"/>
            <w:vAlign w:val="center"/>
            <w:hideMark/>
          </w:tcPr>
          <w:p w14:paraId="577E1C63"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2BCCBD6F"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hideMark/>
          </w:tcPr>
          <w:p w14:paraId="430C26AD"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10</w:t>
            </w:r>
          </w:p>
        </w:tc>
        <w:tc>
          <w:tcPr>
            <w:tcW w:w="6847" w:type="dxa"/>
            <w:tcBorders>
              <w:bottom w:val="single" w:sz="6" w:space="0" w:color="CCCCCC"/>
            </w:tcBorders>
            <w:shd w:val="clear" w:color="auto" w:fill="FFFFFF"/>
            <w:tcMar>
              <w:top w:w="15" w:type="dxa"/>
              <w:left w:w="75" w:type="dxa"/>
              <w:bottom w:w="15" w:type="dxa"/>
              <w:right w:w="15" w:type="dxa"/>
            </w:tcMar>
            <w:vAlign w:val="center"/>
            <w:hideMark/>
          </w:tcPr>
          <w:p w14:paraId="4434A2A0" w14:textId="148144E2"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possess functional interaction skills by use of strategic decision making processes in solving problems in the field.</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24F9D8E"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35C2ABA"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r w:rsidRPr="00066CC2">
              <w:rPr>
                <w:rFonts w:ascii="Times New Roman" w:eastAsia="Times New Roman" w:hAnsi="Times New Roman" w:cs="Times New Roman"/>
                <w:color w:val="FF0000"/>
                <w:sz w:val="24"/>
                <w:szCs w:val="24"/>
                <w:lang w:val="en-US" w:eastAsia="tr-TR"/>
              </w:rPr>
              <w:t xml:space="preserve"> </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71DFE8C0"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228" w:type="dxa"/>
            <w:tcBorders>
              <w:bottom w:val="single" w:sz="6" w:space="0" w:color="CCCCCC"/>
            </w:tcBorders>
            <w:shd w:val="clear" w:color="auto" w:fill="FFFFFF"/>
            <w:tcMar>
              <w:top w:w="15" w:type="dxa"/>
              <w:left w:w="75" w:type="dxa"/>
              <w:bottom w:w="15" w:type="dxa"/>
              <w:right w:w="15" w:type="dxa"/>
            </w:tcMar>
            <w:vAlign w:val="center"/>
            <w:hideMark/>
          </w:tcPr>
          <w:p w14:paraId="35F0FD05"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hideMark/>
          </w:tcPr>
          <w:p w14:paraId="7927789D"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91" w:type="dxa"/>
            <w:gridSpan w:val="2"/>
            <w:shd w:val="clear" w:color="auto" w:fill="ECEBEB"/>
            <w:vAlign w:val="center"/>
            <w:hideMark/>
          </w:tcPr>
          <w:p w14:paraId="7A4B0A08"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2F7E3D03" w14:textId="77777777" w:rsidTr="00066CC2">
        <w:trPr>
          <w:trHeight w:val="375"/>
          <w:tblCellSpacing w:w="15" w:type="dxa"/>
          <w:jc w:val="center"/>
        </w:trPr>
        <w:tc>
          <w:tcPr>
            <w:tcW w:w="339" w:type="dxa"/>
            <w:shd w:val="clear" w:color="auto" w:fill="FFFFFF"/>
            <w:tcMar>
              <w:top w:w="15" w:type="dxa"/>
              <w:left w:w="75" w:type="dxa"/>
              <w:bottom w:w="15" w:type="dxa"/>
              <w:right w:w="15" w:type="dxa"/>
            </w:tcMar>
            <w:vAlign w:val="center"/>
            <w:hideMark/>
          </w:tcPr>
          <w:p w14:paraId="688C0DC9"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11</w:t>
            </w:r>
          </w:p>
        </w:tc>
        <w:tc>
          <w:tcPr>
            <w:tcW w:w="6847" w:type="dxa"/>
            <w:shd w:val="clear" w:color="auto" w:fill="FFFFFF"/>
            <w:tcMar>
              <w:top w:w="15" w:type="dxa"/>
              <w:left w:w="75" w:type="dxa"/>
              <w:bottom w:w="15" w:type="dxa"/>
              <w:right w:w="15" w:type="dxa"/>
            </w:tcMar>
            <w:vAlign w:val="center"/>
            <w:hideMark/>
          </w:tcPr>
          <w:p w14:paraId="5FF9B647" w14:textId="68EAE867"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contribute to the solution finding process regarding social, scientific, cultural and ethical problems in the field, and support development of such values.</w:t>
            </w:r>
          </w:p>
        </w:tc>
        <w:tc>
          <w:tcPr>
            <w:tcW w:w="228" w:type="dxa"/>
            <w:shd w:val="clear" w:color="auto" w:fill="FFFFFF"/>
            <w:tcMar>
              <w:top w:w="15" w:type="dxa"/>
              <w:left w:w="75" w:type="dxa"/>
              <w:bottom w:w="15" w:type="dxa"/>
              <w:right w:w="15" w:type="dxa"/>
            </w:tcMar>
            <w:vAlign w:val="center"/>
            <w:hideMark/>
          </w:tcPr>
          <w:p w14:paraId="09D2AEF8"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r w:rsidRPr="00066CC2">
              <w:rPr>
                <w:rFonts w:ascii="Times New Roman" w:eastAsia="Times New Roman" w:hAnsi="Times New Roman" w:cs="Times New Roman"/>
                <w:color w:val="FF0000"/>
                <w:sz w:val="24"/>
                <w:szCs w:val="24"/>
                <w:lang w:val="en-US" w:eastAsia="tr-TR"/>
              </w:rPr>
              <w:t xml:space="preserve"> </w:t>
            </w:r>
          </w:p>
        </w:tc>
        <w:tc>
          <w:tcPr>
            <w:tcW w:w="228" w:type="dxa"/>
            <w:shd w:val="clear" w:color="auto" w:fill="FFFFFF"/>
            <w:tcMar>
              <w:top w:w="15" w:type="dxa"/>
              <w:left w:w="75" w:type="dxa"/>
              <w:bottom w:w="15" w:type="dxa"/>
              <w:right w:w="15" w:type="dxa"/>
            </w:tcMar>
            <w:vAlign w:val="center"/>
            <w:hideMark/>
          </w:tcPr>
          <w:p w14:paraId="728F0628"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73EC10DB"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228" w:type="dxa"/>
            <w:shd w:val="clear" w:color="auto" w:fill="FFFFFF"/>
            <w:tcMar>
              <w:top w:w="15" w:type="dxa"/>
              <w:left w:w="75" w:type="dxa"/>
              <w:bottom w:w="15" w:type="dxa"/>
              <w:right w:w="15" w:type="dxa"/>
            </w:tcMar>
            <w:vAlign w:val="center"/>
            <w:hideMark/>
          </w:tcPr>
          <w:p w14:paraId="424FAA27"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shd w:val="clear" w:color="auto" w:fill="FFFFFF"/>
            <w:tcMar>
              <w:top w:w="15" w:type="dxa"/>
              <w:left w:w="75" w:type="dxa"/>
              <w:bottom w:w="15" w:type="dxa"/>
              <w:right w:w="15" w:type="dxa"/>
            </w:tcMar>
            <w:vAlign w:val="center"/>
            <w:hideMark/>
          </w:tcPr>
          <w:p w14:paraId="053F791B"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91" w:type="dxa"/>
            <w:gridSpan w:val="2"/>
            <w:shd w:val="clear" w:color="auto" w:fill="ECEBEB"/>
            <w:vAlign w:val="center"/>
            <w:hideMark/>
          </w:tcPr>
          <w:p w14:paraId="6F15B99A"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389E1D03" w14:textId="77777777" w:rsidTr="00066CC2">
        <w:trPr>
          <w:trHeight w:val="375"/>
          <w:tblCellSpacing w:w="15" w:type="dxa"/>
          <w:jc w:val="center"/>
        </w:trPr>
        <w:tc>
          <w:tcPr>
            <w:tcW w:w="339" w:type="dxa"/>
            <w:shd w:val="clear" w:color="auto" w:fill="FFFFFF"/>
            <w:tcMar>
              <w:top w:w="15" w:type="dxa"/>
              <w:left w:w="75" w:type="dxa"/>
              <w:bottom w:w="15" w:type="dxa"/>
              <w:right w:w="15" w:type="dxa"/>
            </w:tcMar>
            <w:vAlign w:val="center"/>
            <w:hideMark/>
          </w:tcPr>
          <w:p w14:paraId="18F75D81"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12</w:t>
            </w:r>
          </w:p>
        </w:tc>
        <w:tc>
          <w:tcPr>
            <w:tcW w:w="6847" w:type="dxa"/>
            <w:shd w:val="clear" w:color="auto" w:fill="FFFFFF"/>
            <w:tcMar>
              <w:top w:w="15" w:type="dxa"/>
              <w:left w:w="75" w:type="dxa"/>
              <w:bottom w:w="15" w:type="dxa"/>
              <w:right w:w="15" w:type="dxa"/>
            </w:tcMar>
            <w:vAlign w:val="center"/>
            <w:hideMark/>
          </w:tcPr>
          <w:p w14:paraId="64CAE74B" w14:textId="19635F48"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To describe, question, and </w:t>
            </w:r>
            <w:proofErr w:type="spellStart"/>
            <w:r w:rsidRPr="00066CC2">
              <w:rPr>
                <w:rFonts w:ascii="Times New Roman" w:hAnsi="Times New Roman" w:cs="Times New Roman"/>
                <w:sz w:val="24"/>
                <w:szCs w:val="24"/>
                <w:lang w:val="en-US"/>
              </w:rPr>
              <w:t>categorise</w:t>
            </w:r>
            <w:proofErr w:type="spellEnd"/>
            <w:r w:rsidRPr="00066CC2">
              <w:rPr>
                <w:rFonts w:ascii="Times New Roman" w:hAnsi="Times New Roman" w:cs="Times New Roman"/>
                <w:sz w:val="24"/>
                <w:szCs w:val="24"/>
                <w:lang w:val="en-US"/>
              </w:rPr>
              <w:t xml:space="preserve"> the political, economical and social components of the process of media </w:t>
            </w:r>
            <w:proofErr w:type="spellStart"/>
            <w:r w:rsidRPr="00066CC2">
              <w:rPr>
                <w:rFonts w:ascii="Times New Roman" w:hAnsi="Times New Roman" w:cs="Times New Roman"/>
                <w:sz w:val="24"/>
                <w:szCs w:val="24"/>
                <w:lang w:val="en-US"/>
              </w:rPr>
              <w:t>monopolisation</w:t>
            </w:r>
            <w:proofErr w:type="spellEnd"/>
            <w:r w:rsidRPr="00066CC2">
              <w:rPr>
                <w:rFonts w:ascii="Times New Roman" w:hAnsi="Times New Roman" w:cs="Times New Roman"/>
                <w:sz w:val="24"/>
                <w:szCs w:val="24"/>
                <w:lang w:val="en-US"/>
              </w:rPr>
              <w:t>.</w:t>
            </w:r>
          </w:p>
        </w:tc>
        <w:tc>
          <w:tcPr>
            <w:tcW w:w="228" w:type="dxa"/>
            <w:shd w:val="clear" w:color="auto" w:fill="FFFFFF"/>
            <w:tcMar>
              <w:top w:w="15" w:type="dxa"/>
              <w:left w:w="75" w:type="dxa"/>
              <w:bottom w:w="15" w:type="dxa"/>
              <w:right w:w="15" w:type="dxa"/>
            </w:tcMar>
            <w:vAlign w:val="center"/>
            <w:hideMark/>
          </w:tcPr>
          <w:p w14:paraId="57180262" w14:textId="77777777" w:rsidR="001F14AB" w:rsidRPr="00066CC2" w:rsidRDefault="001F14AB" w:rsidP="00C51701">
            <w:pPr>
              <w:spacing w:after="0" w:line="240" w:lineRule="atLeast"/>
              <w:jc w:val="center"/>
              <w:rPr>
                <w:rFonts w:ascii="Times New Roman" w:eastAsia="Times New Roman" w:hAnsi="Times New Roman" w:cs="Times New Roman"/>
                <w:bCs/>
                <w:color w:val="FF0000"/>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4F205725"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26BC15B6"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1899B6D8"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shd w:val="clear" w:color="auto" w:fill="FFFFFF"/>
            <w:tcMar>
              <w:top w:w="15" w:type="dxa"/>
              <w:left w:w="75" w:type="dxa"/>
              <w:bottom w:w="15" w:type="dxa"/>
              <w:right w:w="15" w:type="dxa"/>
            </w:tcMar>
            <w:vAlign w:val="center"/>
            <w:hideMark/>
          </w:tcPr>
          <w:p w14:paraId="5C083A22"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91" w:type="dxa"/>
            <w:gridSpan w:val="2"/>
            <w:shd w:val="clear" w:color="auto" w:fill="ECEBEB"/>
            <w:vAlign w:val="center"/>
            <w:hideMark/>
          </w:tcPr>
          <w:p w14:paraId="42AB16FF"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1F14AB" w:rsidRPr="00066CC2" w14:paraId="7D32CA8C" w14:textId="77777777" w:rsidTr="00066CC2">
        <w:trPr>
          <w:trHeight w:val="375"/>
          <w:tblCellSpacing w:w="15" w:type="dxa"/>
          <w:jc w:val="center"/>
        </w:trPr>
        <w:tc>
          <w:tcPr>
            <w:tcW w:w="339" w:type="dxa"/>
            <w:shd w:val="clear" w:color="auto" w:fill="FFFFFF"/>
            <w:tcMar>
              <w:top w:w="15" w:type="dxa"/>
              <w:left w:w="75" w:type="dxa"/>
              <w:bottom w:w="15" w:type="dxa"/>
              <w:right w:w="15" w:type="dxa"/>
            </w:tcMar>
            <w:vAlign w:val="center"/>
            <w:hideMark/>
          </w:tcPr>
          <w:p w14:paraId="24CBD6E8" w14:textId="77777777" w:rsidR="001F14AB" w:rsidRPr="00066CC2" w:rsidRDefault="001F14AB"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lastRenderedPageBreak/>
              <w:t>13</w:t>
            </w:r>
          </w:p>
        </w:tc>
        <w:tc>
          <w:tcPr>
            <w:tcW w:w="6847" w:type="dxa"/>
            <w:shd w:val="clear" w:color="auto" w:fill="FFFFFF"/>
            <w:tcMar>
              <w:top w:w="15" w:type="dxa"/>
              <w:left w:w="75" w:type="dxa"/>
              <w:bottom w:w="15" w:type="dxa"/>
              <w:right w:w="15" w:type="dxa"/>
            </w:tcMar>
            <w:vAlign w:val="center"/>
            <w:hideMark/>
          </w:tcPr>
          <w:p w14:paraId="3B003B74" w14:textId="369C850C" w:rsidR="001F14AB"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discuss media in local, national and global networks and their sectorial effects in relation to civil society and politics</w:t>
            </w:r>
          </w:p>
        </w:tc>
        <w:tc>
          <w:tcPr>
            <w:tcW w:w="228" w:type="dxa"/>
            <w:shd w:val="clear" w:color="auto" w:fill="FFFFFF"/>
            <w:tcMar>
              <w:top w:w="15" w:type="dxa"/>
              <w:left w:w="75" w:type="dxa"/>
              <w:bottom w:w="15" w:type="dxa"/>
              <w:right w:w="15" w:type="dxa"/>
            </w:tcMar>
            <w:vAlign w:val="center"/>
            <w:hideMark/>
          </w:tcPr>
          <w:p w14:paraId="12F59B53" w14:textId="77777777" w:rsidR="001F14AB" w:rsidRPr="00066CC2" w:rsidRDefault="001F14AB" w:rsidP="00C51701">
            <w:pPr>
              <w:spacing w:after="0" w:line="240" w:lineRule="atLeast"/>
              <w:jc w:val="center"/>
              <w:rPr>
                <w:rFonts w:ascii="Times New Roman" w:eastAsia="Times New Roman" w:hAnsi="Times New Roman" w:cs="Times New Roman"/>
                <w:bCs/>
                <w:color w:val="FF0000"/>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73546BE2" w14:textId="77777777" w:rsidR="001F14AB" w:rsidRPr="00066CC2" w:rsidRDefault="001F14AB"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08BBA7CE"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shd w:val="clear" w:color="auto" w:fill="FFFFFF"/>
            <w:tcMar>
              <w:top w:w="15" w:type="dxa"/>
              <w:left w:w="75" w:type="dxa"/>
              <w:bottom w:w="15" w:type="dxa"/>
              <w:right w:w="15" w:type="dxa"/>
            </w:tcMar>
            <w:vAlign w:val="center"/>
            <w:hideMark/>
          </w:tcPr>
          <w:p w14:paraId="22213020" w14:textId="77777777" w:rsidR="001F14AB" w:rsidRPr="00066CC2" w:rsidRDefault="001F14AB"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shd w:val="clear" w:color="auto" w:fill="FFFFFF"/>
            <w:tcMar>
              <w:top w:w="15" w:type="dxa"/>
              <w:left w:w="75" w:type="dxa"/>
              <w:bottom w:w="15" w:type="dxa"/>
              <w:right w:w="15" w:type="dxa"/>
            </w:tcMar>
            <w:vAlign w:val="center"/>
            <w:hideMark/>
          </w:tcPr>
          <w:p w14:paraId="6E400E7E" w14:textId="77777777" w:rsidR="001F14AB" w:rsidRPr="00066CC2" w:rsidRDefault="009C2455"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X</w:t>
            </w:r>
          </w:p>
        </w:tc>
        <w:tc>
          <w:tcPr>
            <w:tcW w:w="91" w:type="dxa"/>
            <w:gridSpan w:val="2"/>
            <w:shd w:val="clear" w:color="auto" w:fill="ECEBEB"/>
            <w:vAlign w:val="center"/>
            <w:hideMark/>
          </w:tcPr>
          <w:p w14:paraId="2A78F3EE" w14:textId="77777777" w:rsidR="001F14AB" w:rsidRPr="00066CC2" w:rsidRDefault="001F14AB" w:rsidP="00C51701">
            <w:pPr>
              <w:spacing w:after="0" w:line="240" w:lineRule="auto"/>
              <w:rPr>
                <w:rFonts w:ascii="Times New Roman" w:eastAsia="Times New Roman" w:hAnsi="Times New Roman" w:cs="Times New Roman"/>
                <w:color w:val="FF0000"/>
                <w:sz w:val="24"/>
                <w:szCs w:val="24"/>
                <w:lang w:val="en-US" w:eastAsia="tr-TR"/>
              </w:rPr>
            </w:pPr>
          </w:p>
        </w:tc>
      </w:tr>
      <w:tr w:rsidR="004A4426" w:rsidRPr="00066CC2" w14:paraId="6462AA2B" w14:textId="77777777" w:rsidTr="00066CC2">
        <w:trPr>
          <w:trHeight w:val="375"/>
          <w:tblCellSpacing w:w="15" w:type="dxa"/>
          <w:jc w:val="center"/>
        </w:trPr>
        <w:tc>
          <w:tcPr>
            <w:tcW w:w="339" w:type="dxa"/>
            <w:shd w:val="clear" w:color="auto" w:fill="FFFFFF"/>
            <w:tcMar>
              <w:top w:w="15" w:type="dxa"/>
              <w:left w:w="75" w:type="dxa"/>
              <w:bottom w:w="15" w:type="dxa"/>
              <w:right w:w="15" w:type="dxa"/>
            </w:tcMar>
            <w:vAlign w:val="center"/>
          </w:tcPr>
          <w:p w14:paraId="4B870142" w14:textId="7DEA646F" w:rsidR="004A4426" w:rsidRPr="00066CC2" w:rsidRDefault="004A442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14</w:t>
            </w:r>
          </w:p>
        </w:tc>
        <w:tc>
          <w:tcPr>
            <w:tcW w:w="6847" w:type="dxa"/>
            <w:shd w:val="clear" w:color="auto" w:fill="FFFFFF"/>
            <w:tcMar>
              <w:top w:w="15" w:type="dxa"/>
              <w:left w:w="75" w:type="dxa"/>
              <w:bottom w:w="15" w:type="dxa"/>
              <w:right w:w="15" w:type="dxa"/>
            </w:tcMar>
            <w:vAlign w:val="center"/>
          </w:tcPr>
          <w:p w14:paraId="15482CE0" w14:textId="3D2971ED" w:rsidR="004A4426"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To assess and review media with regards to ethical principles and legal regulations.</w:t>
            </w:r>
          </w:p>
        </w:tc>
        <w:tc>
          <w:tcPr>
            <w:tcW w:w="228" w:type="dxa"/>
            <w:shd w:val="clear" w:color="auto" w:fill="FFFFFF"/>
            <w:tcMar>
              <w:top w:w="15" w:type="dxa"/>
              <w:left w:w="75" w:type="dxa"/>
              <w:bottom w:w="15" w:type="dxa"/>
              <w:right w:w="15" w:type="dxa"/>
            </w:tcMar>
            <w:vAlign w:val="center"/>
          </w:tcPr>
          <w:p w14:paraId="0CEE566F" w14:textId="77777777" w:rsidR="004A4426" w:rsidRPr="00066CC2" w:rsidRDefault="004A4426" w:rsidP="00C51701">
            <w:pPr>
              <w:spacing w:after="0" w:line="240" w:lineRule="atLeast"/>
              <w:jc w:val="center"/>
              <w:rPr>
                <w:rFonts w:ascii="Times New Roman" w:eastAsia="Times New Roman" w:hAnsi="Times New Roman" w:cs="Times New Roman"/>
                <w:bCs/>
                <w:color w:val="FF0000"/>
                <w:sz w:val="24"/>
                <w:szCs w:val="24"/>
                <w:lang w:val="en-US" w:eastAsia="tr-TR"/>
              </w:rPr>
            </w:pPr>
          </w:p>
        </w:tc>
        <w:tc>
          <w:tcPr>
            <w:tcW w:w="228" w:type="dxa"/>
            <w:shd w:val="clear" w:color="auto" w:fill="FFFFFF"/>
            <w:tcMar>
              <w:top w:w="15" w:type="dxa"/>
              <w:left w:w="75" w:type="dxa"/>
              <w:bottom w:w="15" w:type="dxa"/>
              <w:right w:w="15" w:type="dxa"/>
            </w:tcMar>
            <w:vAlign w:val="center"/>
          </w:tcPr>
          <w:p w14:paraId="2E76979F" w14:textId="77777777" w:rsidR="004A4426" w:rsidRPr="00066CC2" w:rsidRDefault="004A4426"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shd w:val="clear" w:color="auto" w:fill="FFFFFF"/>
            <w:tcMar>
              <w:top w:w="15" w:type="dxa"/>
              <w:left w:w="75" w:type="dxa"/>
              <w:bottom w:w="15" w:type="dxa"/>
              <w:right w:w="15" w:type="dxa"/>
            </w:tcMar>
            <w:vAlign w:val="center"/>
          </w:tcPr>
          <w:p w14:paraId="16A38A8D" w14:textId="77777777" w:rsidR="004A4426" w:rsidRPr="00066CC2" w:rsidRDefault="004A4426"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shd w:val="clear" w:color="auto" w:fill="FFFFFF"/>
            <w:tcMar>
              <w:top w:w="15" w:type="dxa"/>
              <w:left w:w="75" w:type="dxa"/>
              <w:bottom w:w="15" w:type="dxa"/>
              <w:right w:w="15" w:type="dxa"/>
            </w:tcMar>
            <w:vAlign w:val="center"/>
          </w:tcPr>
          <w:p w14:paraId="1B070A42" w14:textId="77777777" w:rsidR="004A4426" w:rsidRPr="00066CC2" w:rsidRDefault="004A4426"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shd w:val="clear" w:color="auto" w:fill="FFFFFF"/>
            <w:tcMar>
              <w:top w:w="15" w:type="dxa"/>
              <w:left w:w="75" w:type="dxa"/>
              <w:bottom w:w="15" w:type="dxa"/>
              <w:right w:w="15" w:type="dxa"/>
            </w:tcMar>
            <w:vAlign w:val="center"/>
          </w:tcPr>
          <w:p w14:paraId="782140F1" w14:textId="77777777" w:rsidR="004A4426" w:rsidRPr="00066CC2" w:rsidRDefault="004A4426" w:rsidP="00C51701">
            <w:pPr>
              <w:spacing w:after="0" w:line="240" w:lineRule="atLeast"/>
              <w:jc w:val="center"/>
              <w:rPr>
                <w:rFonts w:ascii="Times New Roman" w:eastAsia="Times New Roman" w:hAnsi="Times New Roman" w:cs="Times New Roman"/>
                <w:bCs/>
                <w:sz w:val="24"/>
                <w:szCs w:val="24"/>
                <w:lang w:val="en-US" w:eastAsia="tr-TR"/>
              </w:rPr>
            </w:pPr>
          </w:p>
        </w:tc>
        <w:tc>
          <w:tcPr>
            <w:tcW w:w="91" w:type="dxa"/>
            <w:gridSpan w:val="2"/>
            <w:shd w:val="clear" w:color="auto" w:fill="ECEBEB"/>
            <w:vAlign w:val="center"/>
          </w:tcPr>
          <w:p w14:paraId="2EC55BE2" w14:textId="77777777" w:rsidR="004A4426" w:rsidRPr="00066CC2" w:rsidRDefault="004A4426" w:rsidP="00C51701">
            <w:pPr>
              <w:spacing w:after="0" w:line="240" w:lineRule="auto"/>
              <w:rPr>
                <w:rFonts w:ascii="Times New Roman" w:eastAsia="Times New Roman" w:hAnsi="Times New Roman" w:cs="Times New Roman"/>
                <w:color w:val="FF0000"/>
                <w:sz w:val="24"/>
                <w:szCs w:val="24"/>
                <w:lang w:val="en-US" w:eastAsia="tr-TR"/>
              </w:rPr>
            </w:pPr>
          </w:p>
        </w:tc>
      </w:tr>
      <w:tr w:rsidR="004A4426" w:rsidRPr="00066CC2" w14:paraId="33A28C3A" w14:textId="77777777" w:rsidTr="00066CC2">
        <w:trPr>
          <w:trHeight w:val="375"/>
          <w:tblCellSpacing w:w="15" w:type="dxa"/>
          <w:jc w:val="center"/>
        </w:trPr>
        <w:tc>
          <w:tcPr>
            <w:tcW w:w="339" w:type="dxa"/>
            <w:tcBorders>
              <w:bottom w:val="single" w:sz="6" w:space="0" w:color="CCCCCC"/>
            </w:tcBorders>
            <w:shd w:val="clear" w:color="auto" w:fill="FFFFFF"/>
            <w:tcMar>
              <w:top w:w="15" w:type="dxa"/>
              <w:left w:w="75" w:type="dxa"/>
              <w:bottom w:w="15" w:type="dxa"/>
              <w:right w:w="15" w:type="dxa"/>
            </w:tcMar>
            <w:vAlign w:val="center"/>
          </w:tcPr>
          <w:p w14:paraId="78E0F0C9" w14:textId="241BEE96" w:rsidR="004A4426" w:rsidRPr="00066CC2" w:rsidRDefault="004A4426"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15</w:t>
            </w:r>
          </w:p>
        </w:tc>
        <w:tc>
          <w:tcPr>
            <w:tcW w:w="6847" w:type="dxa"/>
            <w:tcBorders>
              <w:bottom w:val="single" w:sz="6" w:space="0" w:color="CCCCCC"/>
            </w:tcBorders>
            <w:shd w:val="clear" w:color="auto" w:fill="FFFFFF"/>
            <w:tcMar>
              <w:top w:w="15" w:type="dxa"/>
              <w:left w:w="75" w:type="dxa"/>
              <w:bottom w:w="15" w:type="dxa"/>
              <w:right w:w="15" w:type="dxa"/>
            </w:tcMar>
            <w:vAlign w:val="center"/>
          </w:tcPr>
          <w:p w14:paraId="6882409C" w14:textId="27C7F5B2" w:rsidR="004A4426" w:rsidRPr="00066CC2" w:rsidRDefault="004A4426" w:rsidP="004A4426">
            <w:pPr>
              <w:spacing w:after="0" w:line="240" w:lineRule="auto"/>
              <w:jc w:val="both"/>
              <w:rPr>
                <w:rFonts w:ascii="Times New Roman" w:hAnsi="Times New Roman" w:cs="Times New Roman"/>
                <w:sz w:val="24"/>
                <w:szCs w:val="24"/>
                <w:lang w:val="en-US"/>
              </w:rPr>
            </w:pPr>
            <w:r w:rsidRPr="00066CC2">
              <w:rPr>
                <w:rFonts w:ascii="Times New Roman" w:hAnsi="Times New Roman" w:cs="Times New Roman"/>
                <w:sz w:val="24"/>
                <w:szCs w:val="24"/>
                <w:lang w:val="en-US"/>
              </w:rPr>
              <w:t xml:space="preserve">To have and discuss advanced written, oral and visual communication in a foreign language (“European Language Portfolio Global Scale”, Level C1). </w:t>
            </w:r>
          </w:p>
        </w:tc>
        <w:tc>
          <w:tcPr>
            <w:tcW w:w="228" w:type="dxa"/>
            <w:tcBorders>
              <w:bottom w:val="single" w:sz="6" w:space="0" w:color="CCCCCC"/>
            </w:tcBorders>
            <w:shd w:val="clear" w:color="auto" w:fill="FFFFFF"/>
            <w:tcMar>
              <w:top w:w="15" w:type="dxa"/>
              <w:left w:w="75" w:type="dxa"/>
              <w:bottom w:w="15" w:type="dxa"/>
              <w:right w:w="15" w:type="dxa"/>
            </w:tcMar>
            <w:vAlign w:val="center"/>
          </w:tcPr>
          <w:p w14:paraId="67F58898" w14:textId="77777777" w:rsidR="004A4426" w:rsidRPr="00066CC2" w:rsidRDefault="004A4426" w:rsidP="00C51701">
            <w:pPr>
              <w:spacing w:after="0" w:line="240" w:lineRule="atLeast"/>
              <w:jc w:val="center"/>
              <w:rPr>
                <w:rFonts w:ascii="Times New Roman" w:eastAsia="Times New Roman" w:hAnsi="Times New Roman" w:cs="Times New Roman"/>
                <w:bCs/>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51862CF3" w14:textId="77777777" w:rsidR="004A4426" w:rsidRPr="00066CC2" w:rsidRDefault="004A4426" w:rsidP="00C51701">
            <w:pPr>
              <w:spacing w:after="0" w:line="240" w:lineRule="atLeast"/>
              <w:jc w:val="center"/>
              <w:rPr>
                <w:rFonts w:ascii="Times New Roman" w:eastAsia="Times New Roman" w:hAnsi="Times New Roman" w:cs="Times New Roman"/>
                <w:color w:val="FF0000"/>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377382D" w14:textId="77777777" w:rsidR="004A4426" w:rsidRPr="00066CC2" w:rsidRDefault="004A4426" w:rsidP="00C51701">
            <w:pPr>
              <w:spacing w:after="0" w:line="240" w:lineRule="atLeast"/>
              <w:jc w:val="center"/>
              <w:rPr>
                <w:rFonts w:ascii="Times New Roman" w:eastAsia="Times New Roman" w:hAnsi="Times New Roman" w:cs="Times New Roman"/>
                <w:sz w:val="24"/>
                <w:szCs w:val="24"/>
                <w:lang w:val="en-US"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14:paraId="2FB2DE48" w14:textId="77777777" w:rsidR="004A4426" w:rsidRPr="00066CC2" w:rsidRDefault="004A4426" w:rsidP="00C51701">
            <w:pPr>
              <w:spacing w:after="0" w:line="240" w:lineRule="atLeast"/>
              <w:jc w:val="center"/>
              <w:rPr>
                <w:rFonts w:ascii="Times New Roman" w:eastAsia="Times New Roman" w:hAnsi="Times New Roman" w:cs="Times New Roman"/>
                <w:sz w:val="24"/>
                <w:szCs w:val="24"/>
                <w:lang w:val="en-US" w:eastAsia="tr-TR"/>
              </w:rPr>
            </w:pPr>
          </w:p>
        </w:tc>
        <w:tc>
          <w:tcPr>
            <w:tcW w:w="418" w:type="dxa"/>
            <w:tcBorders>
              <w:bottom w:val="single" w:sz="6" w:space="0" w:color="CCCCCC"/>
            </w:tcBorders>
            <w:shd w:val="clear" w:color="auto" w:fill="FFFFFF"/>
            <w:tcMar>
              <w:top w:w="15" w:type="dxa"/>
              <w:left w:w="75" w:type="dxa"/>
              <w:bottom w:w="15" w:type="dxa"/>
              <w:right w:w="15" w:type="dxa"/>
            </w:tcMar>
            <w:vAlign w:val="center"/>
          </w:tcPr>
          <w:p w14:paraId="7C063204" w14:textId="77777777" w:rsidR="004A4426" w:rsidRPr="00066CC2" w:rsidRDefault="004A4426" w:rsidP="00C51701">
            <w:pPr>
              <w:spacing w:after="0" w:line="240" w:lineRule="atLeast"/>
              <w:jc w:val="center"/>
              <w:rPr>
                <w:rFonts w:ascii="Times New Roman" w:eastAsia="Times New Roman" w:hAnsi="Times New Roman" w:cs="Times New Roman"/>
                <w:bCs/>
                <w:sz w:val="24"/>
                <w:szCs w:val="24"/>
                <w:lang w:val="en-US" w:eastAsia="tr-TR"/>
              </w:rPr>
            </w:pPr>
          </w:p>
        </w:tc>
        <w:tc>
          <w:tcPr>
            <w:tcW w:w="91" w:type="dxa"/>
            <w:gridSpan w:val="2"/>
            <w:shd w:val="clear" w:color="auto" w:fill="ECEBEB"/>
            <w:vAlign w:val="center"/>
          </w:tcPr>
          <w:p w14:paraId="14B9B6B2" w14:textId="77777777" w:rsidR="004A4426" w:rsidRPr="00066CC2" w:rsidRDefault="004A4426" w:rsidP="00C51701">
            <w:pPr>
              <w:spacing w:after="0" w:line="240" w:lineRule="auto"/>
              <w:rPr>
                <w:rFonts w:ascii="Times New Roman" w:eastAsia="Times New Roman" w:hAnsi="Times New Roman" w:cs="Times New Roman"/>
                <w:color w:val="FF0000"/>
                <w:sz w:val="24"/>
                <w:szCs w:val="24"/>
                <w:lang w:val="en-US" w:eastAsia="tr-TR"/>
              </w:rPr>
            </w:pPr>
          </w:p>
        </w:tc>
      </w:tr>
    </w:tbl>
    <w:p w14:paraId="20915BF1" w14:textId="77777777" w:rsidR="00C51701" w:rsidRPr="00066CC2" w:rsidRDefault="00C51701" w:rsidP="00C51701">
      <w:pPr>
        <w:shd w:val="clear" w:color="auto" w:fill="FFFFFF"/>
        <w:spacing w:after="0" w:line="240" w:lineRule="auto"/>
        <w:rPr>
          <w:rFonts w:ascii="Times New Roman" w:eastAsia="Times New Roman" w:hAnsi="Times New Roman" w:cs="Times New Roman"/>
          <w:sz w:val="24"/>
          <w:szCs w:val="24"/>
          <w:lang w:val="en-US"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829"/>
        <w:gridCol w:w="960"/>
        <w:gridCol w:w="974"/>
        <w:gridCol w:w="1100"/>
      </w:tblGrid>
      <w:tr w:rsidR="00C51701" w:rsidRPr="00066CC2" w14:paraId="027B3A15" w14:textId="77777777"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14:paraId="0380E26E"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ECTS ALLOCATED BASED ON STUDENT WORKLOAD BY THE COURSE DESCRIPTION</w:t>
            </w:r>
          </w:p>
        </w:tc>
      </w:tr>
      <w:tr w:rsidR="00C51701" w:rsidRPr="00066CC2" w14:paraId="52205A0C" w14:textId="7777777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14:paraId="4C6FD9DF"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A061A39"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7290839"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Duration</w:t>
            </w:r>
            <w:r w:rsidRPr="00066CC2">
              <w:rPr>
                <w:rFonts w:ascii="Times New Roman" w:eastAsia="Times New Roman" w:hAnsi="Times New Roman" w:cs="Times New Roman"/>
                <w:sz w:val="24"/>
                <w:szCs w:val="24"/>
                <w:lang w:val="en-US"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C2D54F0"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Total</w:t>
            </w:r>
            <w:r w:rsidRPr="00066CC2">
              <w:rPr>
                <w:rFonts w:ascii="Times New Roman" w:eastAsia="Times New Roman" w:hAnsi="Times New Roman" w:cs="Times New Roman"/>
                <w:sz w:val="24"/>
                <w:szCs w:val="24"/>
                <w:lang w:val="en-US" w:eastAsia="tr-TR"/>
              </w:rPr>
              <w:br/>
              <w:t>Workload</w:t>
            </w:r>
            <w:r w:rsidRPr="00066CC2">
              <w:rPr>
                <w:rFonts w:ascii="Times New Roman" w:eastAsia="Times New Roman" w:hAnsi="Times New Roman" w:cs="Times New Roman"/>
                <w:sz w:val="24"/>
                <w:szCs w:val="24"/>
                <w:lang w:val="en-US" w:eastAsia="tr-TR"/>
              </w:rPr>
              <w:br/>
              <w:t>(Hour)</w:t>
            </w:r>
          </w:p>
        </w:tc>
      </w:tr>
      <w:tr w:rsidR="00C51701" w:rsidRPr="00066CC2" w14:paraId="2841535E"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3E2B568D"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FA4310C"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8FA5A52"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767E823"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48</w:t>
            </w:r>
          </w:p>
        </w:tc>
      </w:tr>
      <w:tr w:rsidR="00C51701" w:rsidRPr="00066CC2" w14:paraId="7B470AD2"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D281004"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FB659C"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B75EAC3" w14:textId="790D752C" w:rsidR="00C51701"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5BC138E" w14:textId="41B89D32" w:rsidR="00C51701"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80</w:t>
            </w:r>
          </w:p>
        </w:tc>
      </w:tr>
      <w:tr w:rsidR="00A70A3A" w:rsidRPr="00066CC2" w14:paraId="110C3538"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F770B21" w14:textId="54727519" w:rsidR="00A70A3A" w:rsidRPr="00066CC2" w:rsidRDefault="00A70A3A"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Presentations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4F2E01B" w14:textId="4EB9C364" w:rsidR="00A70A3A" w:rsidRPr="00066CC2" w:rsidRDefault="00A70A3A"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48C5409" w14:textId="4D3121A1" w:rsidR="00A70A3A" w:rsidRPr="00066CC2" w:rsidRDefault="00A70A3A"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680AA26" w14:textId="757738F8" w:rsidR="00A70A3A" w:rsidRPr="00066CC2" w:rsidRDefault="00A70A3A"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24</w:t>
            </w:r>
          </w:p>
        </w:tc>
      </w:tr>
      <w:tr w:rsidR="00A70A3A" w:rsidRPr="00066CC2" w14:paraId="27B1CF43"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C626EC7" w14:textId="00D8289B" w:rsidR="00A70A3A" w:rsidRPr="00066CC2" w:rsidRDefault="00A70A3A"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Written Reports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7407C12" w14:textId="08DC06C1" w:rsidR="00A70A3A" w:rsidRPr="00066CC2" w:rsidRDefault="00A70A3A"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FE485B8" w14:textId="78A01919" w:rsidR="00A70A3A"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CEAD31E" w14:textId="7A45968F" w:rsidR="00A70A3A"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w:t>
            </w:r>
            <w:r w:rsidR="00A70A3A" w:rsidRPr="00066CC2">
              <w:rPr>
                <w:rFonts w:ascii="Times New Roman" w:eastAsia="Times New Roman" w:hAnsi="Times New Roman" w:cs="Times New Roman"/>
                <w:sz w:val="24"/>
                <w:szCs w:val="24"/>
                <w:lang w:val="en-US" w:eastAsia="tr-TR"/>
              </w:rPr>
              <w:t>0</w:t>
            </w:r>
          </w:p>
        </w:tc>
      </w:tr>
      <w:tr w:rsidR="00A70A3A" w:rsidRPr="00066CC2" w14:paraId="06843E72"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6B68FB01" w14:textId="64D3441D" w:rsidR="00A70A3A" w:rsidRPr="00066CC2" w:rsidRDefault="00A70A3A"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Discussions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5724203" w14:textId="07F3958C" w:rsidR="00A70A3A" w:rsidRPr="00066CC2" w:rsidRDefault="00A70A3A"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B5B2F40" w14:textId="5B97595E" w:rsidR="00A70A3A"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43092FF" w14:textId="023301C0" w:rsidR="00A70A3A"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w:t>
            </w:r>
            <w:r w:rsidR="00A70A3A" w:rsidRPr="00066CC2">
              <w:rPr>
                <w:rFonts w:ascii="Times New Roman" w:eastAsia="Times New Roman" w:hAnsi="Times New Roman" w:cs="Times New Roman"/>
                <w:sz w:val="24"/>
                <w:szCs w:val="24"/>
                <w:lang w:val="en-US" w:eastAsia="tr-TR"/>
              </w:rPr>
              <w:t>0</w:t>
            </w:r>
          </w:p>
        </w:tc>
      </w:tr>
      <w:tr w:rsidR="00C51701" w:rsidRPr="00066CC2" w14:paraId="28645A6A"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1A5C4DFE" w14:textId="32D87A05" w:rsidR="00C51701" w:rsidRPr="00066CC2" w:rsidRDefault="00A70A3A"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6228D40D" w14:textId="77777777" w:rsidR="00C51701" w:rsidRPr="00066CC2" w:rsidRDefault="00C51701"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535BDB33" w14:textId="0117E120" w:rsidR="00C51701" w:rsidRPr="00066CC2" w:rsidRDefault="004B7E68" w:rsidP="009C2455">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F523A0" w14:textId="61F227D8" w:rsidR="00C51701"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40</w:t>
            </w:r>
          </w:p>
        </w:tc>
      </w:tr>
      <w:tr w:rsidR="00C51701" w:rsidRPr="00066CC2" w14:paraId="0086A461"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2CED4B35" w14:textId="77777777" w:rsidR="00C51701" w:rsidRPr="00066CC2" w:rsidRDefault="00C51701"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66AFAA9"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711EE707"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4991FC3E" w14:textId="4AA9C3CA" w:rsidR="00C51701"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252</w:t>
            </w:r>
          </w:p>
        </w:tc>
      </w:tr>
      <w:tr w:rsidR="00C51701" w:rsidRPr="00066CC2" w14:paraId="67F2FF57"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485CC626" w14:textId="77777777" w:rsidR="00C51701" w:rsidRPr="00066CC2" w:rsidRDefault="00C51701"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2A2A8064"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3B8C4070"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E90E6CD" w14:textId="53F93F17" w:rsidR="00C51701"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10.08</w:t>
            </w:r>
          </w:p>
        </w:tc>
      </w:tr>
      <w:tr w:rsidR="00C51701" w:rsidRPr="00066CC2" w14:paraId="6A0F0A1F" w14:textId="7777777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14:paraId="703AA7A3" w14:textId="77777777" w:rsidR="00C51701" w:rsidRPr="00066CC2" w:rsidRDefault="00C51701" w:rsidP="00C51701">
            <w:pPr>
              <w:spacing w:after="0" w:line="240" w:lineRule="atLeast"/>
              <w:jc w:val="righ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bCs/>
                <w:sz w:val="24"/>
                <w:szCs w:val="24"/>
                <w:lang w:val="en-US"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53DFBCC"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05F18406" w14:textId="77777777" w:rsidR="00C51701" w:rsidRPr="00066CC2" w:rsidRDefault="00C51701" w:rsidP="00C51701">
            <w:pPr>
              <w:spacing w:after="0" w:line="240" w:lineRule="atLeast"/>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14:paraId="1D629586" w14:textId="505A8D5E" w:rsidR="00C51701" w:rsidRPr="00066CC2" w:rsidRDefault="004B7E68" w:rsidP="00C51701">
            <w:pPr>
              <w:spacing w:after="0" w:line="240" w:lineRule="atLeast"/>
              <w:jc w:val="center"/>
              <w:rPr>
                <w:rFonts w:ascii="Times New Roman" w:eastAsia="Times New Roman" w:hAnsi="Times New Roman" w:cs="Times New Roman"/>
                <w:sz w:val="24"/>
                <w:szCs w:val="24"/>
                <w:lang w:val="en-US" w:eastAsia="tr-TR"/>
              </w:rPr>
            </w:pPr>
            <w:r w:rsidRPr="00066CC2">
              <w:rPr>
                <w:rFonts w:ascii="Times New Roman" w:eastAsia="Times New Roman" w:hAnsi="Times New Roman" w:cs="Times New Roman"/>
                <w:sz w:val="24"/>
                <w:szCs w:val="24"/>
                <w:lang w:val="en-US" w:eastAsia="tr-TR"/>
              </w:rPr>
              <w:t>10</w:t>
            </w:r>
          </w:p>
        </w:tc>
      </w:tr>
    </w:tbl>
    <w:p w14:paraId="5E043C4C" w14:textId="77777777" w:rsidR="008B5BE1" w:rsidRPr="00066CC2" w:rsidRDefault="008B5BE1">
      <w:pPr>
        <w:rPr>
          <w:rFonts w:ascii="Times New Roman" w:hAnsi="Times New Roman" w:cs="Times New Roman"/>
          <w:sz w:val="24"/>
          <w:szCs w:val="24"/>
          <w:lang w:val="en-US"/>
        </w:rPr>
      </w:pPr>
    </w:p>
    <w:sectPr w:rsidR="008B5BE1" w:rsidRPr="00066CC2" w:rsidSect="00BA5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2F1"/>
    <w:multiLevelType w:val="hybridMultilevel"/>
    <w:tmpl w:val="0C3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4670"/>
    <w:multiLevelType w:val="hybridMultilevel"/>
    <w:tmpl w:val="C3343E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4C0339"/>
    <w:multiLevelType w:val="singleLevel"/>
    <w:tmpl w:val="98486EF8"/>
    <w:lvl w:ilvl="0">
      <w:start w:val="1"/>
      <w:numFmt w:val="decimal"/>
      <w:lvlText w:val="%1-"/>
      <w:lvlJc w:val="left"/>
      <w:pPr>
        <w:tabs>
          <w:tab w:val="num" w:pos="360"/>
        </w:tabs>
        <w:ind w:left="360" w:hanging="360"/>
      </w:pPr>
      <w:rPr>
        <w:rFonts w:hint="default"/>
      </w:rPr>
    </w:lvl>
  </w:abstractNum>
  <w:abstractNum w:abstractNumId="3">
    <w:nsid w:val="1BDA43A0"/>
    <w:multiLevelType w:val="hybridMultilevel"/>
    <w:tmpl w:val="9CFC1484"/>
    <w:lvl w:ilvl="0" w:tplc="8612E982">
      <w:start w:val="3"/>
      <w:numFmt w:val="decimal"/>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D582F"/>
    <w:multiLevelType w:val="hybridMultilevel"/>
    <w:tmpl w:val="81C6138C"/>
    <w:lvl w:ilvl="0" w:tplc="041F0001">
      <w:start w:val="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9B5574"/>
    <w:multiLevelType w:val="hybridMultilevel"/>
    <w:tmpl w:val="BDB44376"/>
    <w:lvl w:ilvl="0" w:tplc="1674DD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DD21D0E"/>
    <w:multiLevelType w:val="hybridMultilevel"/>
    <w:tmpl w:val="B1F202B0"/>
    <w:lvl w:ilvl="0" w:tplc="38FA2220">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7">
    <w:nsid w:val="381B30D3"/>
    <w:multiLevelType w:val="hybridMultilevel"/>
    <w:tmpl w:val="52169FB0"/>
    <w:lvl w:ilvl="0" w:tplc="B7084520">
      <w:start w:val="1"/>
      <w:numFmt w:val="upperLetter"/>
      <w:lvlText w:val="%1."/>
      <w:lvlJc w:val="left"/>
      <w:pPr>
        <w:ind w:left="1080" w:hanging="360"/>
      </w:pPr>
      <w:rPr>
        <w:rFonts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A013D14"/>
    <w:multiLevelType w:val="hybridMultilevel"/>
    <w:tmpl w:val="2C5A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E0788"/>
    <w:multiLevelType w:val="hybridMultilevel"/>
    <w:tmpl w:val="7042F31C"/>
    <w:lvl w:ilvl="0" w:tplc="B4885FD8">
      <w:start w:val="6"/>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C8A15D7"/>
    <w:multiLevelType w:val="hybridMultilevel"/>
    <w:tmpl w:val="C3D69DE4"/>
    <w:lvl w:ilvl="0" w:tplc="C8C6F116">
      <w:start w:val="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10"/>
  </w:num>
  <w:num w:numId="5">
    <w:abstractNumId w:val="7"/>
  </w:num>
  <w:num w:numId="6">
    <w:abstractNumId w:val="8"/>
  </w:num>
  <w:num w:numId="7">
    <w:abstractNumId w:val="6"/>
  </w:num>
  <w:num w:numId="8">
    <w:abstractNumId w:val="1"/>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0251F"/>
    <w:rsid w:val="00014694"/>
    <w:rsid w:val="000417C7"/>
    <w:rsid w:val="00066CC2"/>
    <w:rsid w:val="000940CD"/>
    <w:rsid w:val="000A1FC0"/>
    <w:rsid w:val="000C54AA"/>
    <w:rsid w:val="00106B71"/>
    <w:rsid w:val="00134023"/>
    <w:rsid w:val="00137F54"/>
    <w:rsid w:val="001631D3"/>
    <w:rsid w:val="00190D65"/>
    <w:rsid w:val="001B6A16"/>
    <w:rsid w:val="001E7D5B"/>
    <w:rsid w:val="001F14AB"/>
    <w:rsid w:val="00211069"/>
    <w:rsid w:val="00212DA5"/>
    <w:rsid w:val="00235156"/>
    <w:rsid w:val="00243788"/>
    <w:rsid w:val="00254869"/>
    <w:rsid w:val="002855D6"/>
    <w:rsid w:val="002A455D"/>
    <w:rsid w:val="002B1AB7"/>
    <w:rsid w:val="00301018"/>
    <w:rsid w:val="0036105D"/>
    <w:rsid w:val="0038431C"/>
    <w:rsid w:val="00384C7C"/>
    <w:rsid w:val="00386CCC"/>
    <w:rsid w:val="003A2943"/>
    <w:rsid w:val="003A5793"/>
    <w:rsid w:val="003C0349"/>
    <w:rsid w:val="003F4EA3"/>
    <w:rsid w:val="00442690"/>
    <w:rsid w:val="004934E8"/>
    <w:rsid w:val="004A244D"/>
    <w:rsid w:val="004A4426"/>
    <w:rsid w:val="004B7E68"/>
    <w:rsid w:val="004D12B9"/>
    <w:rsid w:val="004D523F"/>
    <w:rsid w:val="004E1C25"/>
    <w:rsid w:val="005066E6"/>
    <w:rsid w:val="005770FE"/>
    <w:rsid w:val="005870DD"/>
    <w:rsid w:val="00595BC9"/>
    <w:rsid w:val="005D615D"/>
    <w:rsid w:val="00633951"/>
    <w:rsid w:val="006A4537"/>
    <w:rsid w:val="006C601D"/>
    <w:rsid w:val="00793AEA"/>
    <w:rsid w:val="007D6B88"/>
    <w:rsid w:val="007F2489"/>
    <w:rsid w:val="007F7DEB"/>
    <w:rsid w:val="00802FEC"/>
    <w:rsid w:val="0081121C"/>
    <w:rsid w:val="00822689"/>
    <w:rsid w:val="00842674"/>
    <w:rsid w:val="0084639C"/>
    <w:rsid w:val="00854EB6"/>
    <w:rsid w:val="008642C1"/>
    <w:rsid w:val="0089405C"/>
    <w:rsid w:val="008A16C0"/>
    <w:rsid w:val="008A22BD"/>
    <w:rsid w:val="008B3C25"/>
    <w:rsid w:val="008B5BE1"/>
    <w:rsid w:val="008D077C"/>
    <w:rsid w:val="008F2C33"/>
    <w:rsid w:val="008F3027"/>
    <w:rsid w:val="0090242A"/>
    <w:rsid w:val="00922ABD"/>
    <w:rsid w:val="009C2455"/>
    <w:rsid w:val="009D7B9B"/>
    <w:rsid w:val="00A07DB8"/>
    <w:rsid w:val="00A35796"/>
    <w:rsid w:val="00A70A3A"/>
    <w:rsid w:val="00A71883"/>
    <w:rsid w:val="00AE0000"/>
    <w:rsid w:val="00AE25EE"/>
    <w:rsid w:val="00B20611"/>
    <w:rsid w:val="00B60F46"/>
    <w:rsid w:val="00B91825"/>
    <w:rsid w:val="00BA5E09"/>
    <w:rsid w:val="00BB3C2D"/>
    <w:rsid w:val="00BC196B"/>
    <w:rsid w:val="00BC4EF7"/>
    <w:rsid w:val="00BD0D0C"/>
    <w:rsid w:val="00BD5457"/>
    <w:rsid w:val="00BD5C0A"/>
    <w:rsid w:val="00BE5EE6"/>
    <w:rsid w:val="00BF52BA"/>
    <w:rsid w:val="00C036C9"/>
    <w:rsid w:val="00C4765E"/>
    <w:rsid w:val="00C50FCE"/>
    <w:rsid w:val="00C51701"/>
    <w:rsid w:val="00C76F06"/>
    <w:rsid w:val="00CB4DC8"/>
    <w:rsid w:val="00CB6D3F"/>
    <w:rsid w:val="00D10E68"/>
    <w:rsid w:val="00D1360F"/>
    <w:rsid w:val="00D506A5"/>
    <w:rsid w:val="00D74107"/>
    <w:rsid w:val="00D84339"/>
    <w:rsid w:val="00E149DC"/>
    <w:rsid w:val="00E20E9A"/>
    <w:rsid w:val="00E37F21"/>
    <w:rsid w:val="00E40736"/>
    <w:rsid w:val="00ED48A4"/>
    <w:rsid w:val="00EE6602"/>
    <w:rsid w:val="00F24512"/>
    <w:rsid w:val="00F93582"/>
    <w:rsid w:val="00FA5183"/>
    <w:rsid w:val="00FE2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0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F14AB"/>
    <w:pPr>
      <w:keepNext/>
      <w:spacing w:after="0" w:line="240" w:lineRule="auto"/>
      <w:outlineLvl w:val="1"/>
    </w:pPr>
    <w:rPr>
      <w:rFonts w:ascii="Comic Sans MS" w:eastAsia="Times New Roman" w:hAnsi="Comic Sans M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uiPriority w:val="34"/>
    <w:qFormat/>
    <w:rsid w:val="000940CD"/>
    <w:pPr>
      <w:ind w:left="720"/>
      <w:contextualSpacing/>
    </w:pPr>
  </w:style>
  <w:style w:type="paragraph" w:styleId="BodyTextIndent2">
    <w:name w:val="Body Text Indent 2"/>
    <w:basedOn w:val="Normal"/>
    <w:link w:val="BodyTextIndent2Char"/>
    <w:semiHidden/>
    <w:rsid w:val="00BD0D0C"/>
    <w:pPr>
      <w:spacing w:after="0" w:line="240" w:lineRule="auto"/>
      <w:ind w:left="360"/>
    </w:pPr>
    <w:rPr>
      <w:rFonts w:ascii="Comic Sans MS" w:eastAsia="Times New Roman" w:hAnsi="Comic Sans MS" w:cs="Times New Roman"/>
      <w:sz w:val="24"/>
      <w:szCs w:val="24"/>
      <w:lang w:val="en-US"/>
    </w:rPr>
  </w:style>
  <w:style w:type="character" w:customStyle="1" w:styleId="BodyTextIndent2Char">
    <w:name w:val="Body Text Indent 2 Char"/>
    <w:basedOn w:val="DefaultParagraphFont"/>
    <w:link w:val="BodyTextIndent2"/>
    <w:semiHidden/>
    <w:rsid w:val="00BD0D0C"/>
    <w:rPr>
      <w:rFonts w:ascii="Comic Sans MS" w:eastAsia="Times New Roman" w:hAnsi="Comic Sans MS" w:cs="Times New Roman"/>
      <w:sz w:val="24"/>
      <w:szCs w:val="24"/>
      <w:lang w:val="en-US"/>
    </w:rPr>
  </w:style>
  <w:style w:type="character" w:customStyle="1" w:styleId="Heading2Char">
    <w:name w:val="Heading 2 Char"/>
    <w:basedOn w:val="DefaultParagraphFont"/>
    <w:link w:val="Heading2"/>
    <w:rsid w:val="001F14AB"/>
    <w:rPr>
      <w:rFonts w:ascii="Comic Sans MS" w:eastAsia="Times New Roman" w:hAnsi="Comic Sans MS" w:cs="Times New Roman"/>
      <w:sz w:val="24"/>
      <w:szCs w:val="20"/>
      <w:lang w:val="en-AU"/>
    </w:rPr>
  </w:style>
  <w:style w:type="paragraph" w:styleId="Footer">
    <w:name w:val="footer"/>
    <w:basedOn w:val="Normal"/>
    <w:link w:val="FooterChar"/>
    <w:semiHidden/>
    <w:rsid w:val="001F14AB"/>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semiHidden/>
    <w:rsid w:val="001F14A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unhideWhenUsed/>
    <w:rsid w:val="001F14AB"/>
    <w:pPr>
      <w:spacing w:after="120"/>
    </w:pPr>
    <w:rPr>
      <w:sz w:val="16"/>
      <w:szCs w:val="16"/>
    </w:rPr>
  </w:style>
  <w:style w:type="character" w:customStyle="1" w:styleId="BodyText3Char">
    <w:name w:val="Body Text 3 Char"/>
    <w:basedOn w:val="DefaultParagraphFont"/>
    <w:link w:val="BodyText3"/>
    <w:uiPriority w:val="99"/>
    <w:rsid w:val="001F14AB"/>
    <w:rPr>
      <w:sz w:val="16"/>
      <w:szCs w:val="16"/>
    </w:rPr>
  </w:style>
  <w:style w:type="character" w:customStyle="1" w:styleId="kitapismi1">
    <w:name w:val="kitapismi1"/>
    <w:basedOn w:val="DefaultParagraphFont"/>
    <w:rsid w:val="001F14AB"/>
    <w:rPr>
      <w:rFonts w:ascii="Verdana" w:hAnsi="Verdana" w:hint="default"/>
      <w:b/>
      <w:bCs/>
      <w:strike w:val="0"/>
      <w:dstrike w:val="0"/>
      <w:sz w:val="20"/>
      <w:szCs w:val="20"/>
      <w:u w:val="none"/>
      <w:effect w:val="none"/>
    </w:rPr>
  </w:style>
  <w:style w:type="character" w:customStyle="1" w:styleId="st1">
    <w:name w:val="st1"/>
    <w:basedOn w:val="DefaultParagraphFont"/>
    <w:rsid w:val="001F14AB"/>
  </w:style>
  <w:style w:type="character" w:styleId="Hyperlink">
    <w:name w:val="Hyperlink"/>
    <w:rsid w:val="00BE5EE6"/>
    <w:rPr>
      <w:color w:val="0000FF"/>
      <w:u w:val="single"/>
    </w:rPr>
  </w:style>
  <w:style w:type="paragraph" w:styleId="HTMLPreformatted">
    <w:name w:val="HTML Preformatted"/>
    <w:basedOn w:val="Normal"/>
    <w:link w:val="HTMLPreformattedChar"/>
    <w:uiPriority w:val="99"/>
    <w:unhideWhenUsed/>
    <w:rsid w:val="0023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235156"/>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F14AB"/>
    <w:pPr>
      <w:keepNext/>
      <w:spacing w:after="0" w:line="240" w:lineRule="auto"/>
      <w:outlineLvl w:val="1"/>
    </w:pPr>
    <w:rPr>
      <w:rFonts w:ascii="Comic Sans MS" w:eastAsia="Times New Roman" w:hAnsi="Comic Sans M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uiPriority w:val="34"/>
    <w:qFormat/>
    <w:rsid w:val="000940CD"/>
    <w:pPr>
      <w:ind w:left="720"/>
      <w:contextualSpacing/>
    </w:pPr>
  </w:style>
  <w:style w:type="paragraph" w:styleId="BodyTextIndent2">
    <w:name w:val="Body Text Indent 2"/>
    <w:basedOn w:val="Normal"/>
    <w:link w:val="BodyTextIndent2Char"/>
    <w:semiHidden/>
    <w:rsid w:val="00BD0D0C"/>
    <w:pPr>
      <w:spacing w:after="0" w:line="240" w:lineRule="auto"/>
      <w:ind w:left="360"/>
    </w:pPr>
    <w:rPr>
      <w:rFonts w:ascii="Comic Sans MS" w:eastAsia="Times New Roman" w:hAnsi="Comic Sans MS" w:cs="Times New Roman"/>
      <w:sz w:val="24"/>
      <w:szCs w:val="24"/>
      <w:lang w:val="en-US"/>
    </w:rPr>
  </w:style>
  <w:style w:type="character" w:customStyle="1" w:styleId="BodyTextIndent2Char">
    <w:name w:val="Body Text Indent 2 Char"/>
    <w:basedOn w:val="DefaultParagraphFont"/>
    <w:link w:val="BodyTextIndent2"/>
    <w:semiHidden/>
    <w:rsid w:val="00BD0D0C"/>
    <w:rPr>
      <w:rFonts w:ascii="Comic Sans MS" w:eastAsia="Times New Roman" w:hAnsi="Comic Sans MS" w:cs="Times New Roman"/>
      <w:sz w:val="24"/>
      <w:szCs w:val="24"/>
      <w:lang w:val="en-US"/>
    </w:rPr>
  </w:style>
  <w:style w:type="character" w:customStyle="1" w:styleId="Heading2Char">
    <w:name w:val="Heading 2 Char"/>
    <w:basedOn w:val="DefaultParagraphFont"/>
    <w:link w:val="Heading2"/>
    <w:rsid w:val="001F14AB"/>
    <w:rPr>
      <w:rFonts w:ascii="Comic Sans MS" w:eastAsia="Times New Roman" w:hAnsi="Comic Sans MS" w:cs="Times New Roman"/>
      <w:sz w:val="24"/>
      <w:szCs w:val="20"/>
      <w:lang w:val="en-AU"/>
    </w:rPr>
  </w:style>
  <w:style w:type="paragraph" w:styleId="Footer">
    <w:name w:val="footer"/>
    <w:basedOn w:val="Normal"/>
    <w:link w:val="FooterChar"/>
    <w:semiHidden/>
    <w:rsid w:val="001F14AB"/>
    <w:pPr>
      <w:tabs>
        <w:tab w:val="center" w:pos="4536"/>
        <w:tab w:val="right" w:pos="9072"/>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semiHidden/>
    <w:rsid w:val="001F14AB"/>
    <w:rPr>
      <w:rFonts w:ascii="Times New Roman" w:eastAsia="Times New Roman" w:hAnsi="Times New Roman" w:cs="Times New Roman"/>
      <w:sz w:val="24"/>
      <w:szCs w:val="20"/>
      <w:lang w:val="en-US"/>
    </w:rPr>
  </w:style>
  <w:style w:type="paragraph" w:styleId="BodyText3">
    <w:name w:val="Body Text 3"/>
    <w:basedOn w:val="Normal"/>
    <w:link w:val="BodyText3Char"/>
    <w:uiPriority w:val="99"/>
    <w:unhideWhenUsed/>
    <w:rsid w:val="001F14AB"/>
    <w:pPr>
      <w:spacing w:after="120"/>
    </w:pPr>
    <w:rPr>
      <w:sz w:val="16"/>
      <w:szCs w:val="16"/>
    </w:rPr>
  </w:style>
  <w:style w:type="character" w:customStyle="1" w:styleId="BodyText3Char">
    <w:name w:val="Body Text 3 Char"/>
    <w:basedOn w:val="DefaultParagraphFont"/>
    <w:link w:val="BodyText3"/>
    <w:uiPriority w:val="99"/>
    <w:rsid w:val="001F14AB"/>
    <w:rPr>
      <w:sz w:val="16"/>
      <w:szCs w:val="16"/>
    </w:rPr>
  </w:style>
  <w:style w:type="character" w:customStyle="1" w:styleId="kitapismi1">
    <w:name w:val="kitapismi1"/>
    <w:basedOn w:val="DefaultParagraphFont"/>
    <w:rsid w:val="001F14AB"/>
    <w:rPr>
      <w:rFonts w:ascii="Verdana" w:hAnsi="Verdana" w:hint="default"/>
      <w:b/>
      <w:bCs/>
      <w:strike w:val="0"/>
      <w:dstrike w:val="0"/>
      <w:sz w:val="20"/>
      <w:szCs w:val="20"/>
      <w:u w:val="none"/>
      <w:effect w:val="none"/>
    </w:rPr>
  </w:style>
  <w:style w:type="character" w:customStyle="1" w:styleId="st1">
    <w:name w:val="st1"/>
    <w:basedOn w:val="DefaultParagraphFont"/>
    <w:rsid w:val="001F14AB"/>
  </w:style>
  <w:style w:type="character" w:styleId="Hyperlink">
    <w:name w:val="Hyperlink"/>
    <w:rsid w:val="00BE5EE6"/>
    <w:rPr>
      <w:color w:val="0000FF"/>
      <w:u w:val="single"/>
    </w:rPr>
  </w:style>
  <w:style w:type="paragraph" w:styleId="HTMLPreformatted">
    <w:name w:val="HTML Preformatted"/>
    <w:basedOn w:val="Normal"/>
    <w:link w:val="HTMLPreformattedChar"/>
    <w:uiPriority w:val="99"/>
    <w:unhideWhenUsed/>
    <w:rsid w:val="0023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235156"/>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92F13-271B-E849-B11A-D5BC4414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2062</Words>
  <Characters>11760</Characters>
  <Application>Microsoft Macintosh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13795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Yasemin</cp:lastModifiedBy>
  <cp:revision>40</cp:revision>
  <dcterms:created xsi:type="dcterms:W3CDTF">2013-04-29T21:06:00Z</dcterms:created>
  <dcterms:modified xsi:type="dcterms:W3CDTF">2019-06-28T09:09:00Z</dcterms:modified>
</cp:coreProperties>
</file>