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Title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5606D95D" w:rsidR="00910613" w:rsidRPr="00A219BB" w:rsidRDefault="00A8106A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8106A">
              <w:rPr>
                <w:rFonts w:ascii="Verdana" w:eastAsia="Times New Roman" w:hAnsi="Verdana" w:cs="Times New Roman" w:hint="eastAsia"/>
                <w:color w:val="444444"/>
                <w:sz w:val="19"/>
                <w:szCs w:val="19"/>
              </w:rPr>
              <w:t>Project: Contemporary Approaches in Graphic Design and Design Innovation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76B8C4A2" w:rsidR="00910613" w:rsidRPr="00A219BB" w:rsidRDefault="00480B0D" w:rsidP="00A8106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  <w:r w:rsidR="00A8106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2D66F496" w:rsidR="00910613" w:rsidRPr="00A219BB" w:rsidRDefault="00234BC6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521455EA" w:rsidR="00910613" w:rsidRPr="00A219BB" w:rsidRDefault="00A8106A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</w:t>
            </w:r>
            <w:r w:rsidR="00B12DEC"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3FFBB97A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Mandatory</w:t>
            </w:r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4799E6AF" w:rsidR="00660279" w:rsidRPr="00A219BB" w:rsidRDefault="005238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</w:t>
            </w:r>
            <w:r w:rsidR="0069525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Prof. Özlem Mutaf Büyükarman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37280E78" w:rsidR="00660279" w:rsidRPr="00A219BB" w:rsidRDefault="0069525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Assistant Prof. Özlem Mutaf Büyükarman</w:t>
            </w:r>
            <w:bookmarkStart w:id="0" w:name="_GoBack"/>
            <w:bookmarkEnd w:id="0"/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2361948A" w:rsidR="00660279" w:rsidRPr="00A219BB" w:rsidRDefault="003863CF" w:rsidP="00556981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3863CF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This course aims to give students the ability to use up-to-date technologies and encourage them to explore new forms of artistic expression.     </w:t>
            </w:r>
          </w:p>
        </w:tc>
      </w:tr>
      <w:tr w:rsidR="00910613" w:rsidRPr="00A219BB" w14:paraId="419A0FBD" w14:textId="77777777" w:rsidTr="00160F98">
        <w:trPr>
          <w:trHeight w:val="25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130455" w14:textId="3648A235" w:rsidR="00910613" w:rsidRPr="00A219BB" w:rsidRDefault="003863CF" w:rsidP="003863CF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3863CF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In this course students research new application areas developed in graphic design depending on technology and produce designs for new media. Using a combination of graphic design softwares and coding languages, students create and deliver mobile and interactive conceptual projects that can be viewed on mobile devices and the Internet. 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1192"/>
        <w:gridCol w:w="1058"/>
        <w:gridCol w:w="1419"/>
      </w:tblGrid>
      <w:tr w:rsidR="00CC1930" w:rsidRPr="00A219BB" w14:paraId="2499DE91" w14:textId="77777777" w:rsidTr="004D6158">
        <w:trPr>
          <w:tblCellSpacing w:w="15" w:type="dxa"/>
          <w:jc w:val="center"/>
        </w:trPr>
        <w:tc>
          <w:tcPr>
            <w:tcW w:w="2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</w:t>
            </w:r>
          </w:p>
        </w:tc>
      </w:tr>
      <w:tr w:rsidR="004D6158" w:rsidRPr="00A219BB" w14:paraId="5ACB9033" w14:textId="77777777" w:rsidTr="00B10A8D">
        <w:trPr>
          <w:trHeight w:val="450"/>
          <w:tblCellSpacing w:w="15" w:type="dxa"/>
          <w:jc w:val="center"/>
        </w:trPr>
        <w:tc>
          <w:tcPr>
            <w:tcW w:w="2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C1859" w14:textId="237B54F2" w:rsidR="004D6158" w:rsidRPr="00A219BB" w:rsidRDefault="00821374" w:rsidP="00B10A8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821374">
              <w:rPr>
                <w:rFonts w:ascii="Verdana" w:hAnsi="Verdana"/>
                <w:color w:val="000000" w:themeColor="text1"/>
                <w:sz w:val="19"/>
                <w:szCs w:val="19"/>
                <w:lang w:val="tr-TR" w:eastAsia="tr-TR"/>
              </w:rPr>
              <w:t>Ability to produce solutions to current design problems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208A621E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1, 8, 10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4D6158" w:rsidRPr="00A219BB" w:rsidRDefault="004D61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4D6158" w:rsidRPr="00A219BB" w14:paraId="202D2559" w14:textId="77777777" w:rsidTr="00B10A8D">
        <w:trPr>
          <w:trHeight w:val="450"/>
          <w:tblCellSpacing w:w="15" w:type="dxa"/>
          <w:jc w:val="center"/>
        </w:trPr>
        <w:tc>
          <w:tcPr>
            <w:tcW w:w="2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67E3DF" w14:textId="6B6BA875" w:rsidR="004D6158" w:rsidRPr="00A219BB" w:rsidRDefault="00821374" w:rsidP="00B10A8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821374"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  <w:t>Ability to follow the technological developments in the field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77E2D8A9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7, 9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4D6158" w:rsidRPr="00A219BB" w:rsidRDefault="004D61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4D6158" w:rsidRPr="00A219BB" w14:paraId="2032CB30" w14:textId="77777777" w:rsidTr="00B10A8D">
        <w:trPr>
          <w:trHeight w:val="450"/>
          <w:tblCellSpacing w:w="15" w:type="dxa"/>
          <w:jc w:val="center"/>
        </w:trPr>
        <w:tc>
          <w:tcPr>
            <w:tcW w:w="2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FE8478" w14:textId="271E0F3F" w:rsidR="004D6158" w:rsidRPr="00A219BB" w:rsidRDefault="00821374" w:rsidP="00B10A8D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 w:rsidRPr="00821374">
              <w:rPr>
                <w:rFonts w:ascii="Verdana" w:hAnsi="Verdana"/>
                <w:sz w:val="19"/>
                <w:szCs w:val="19"/>
                <w:lang w:eastAsia="en-US"/>
              </w:rPr>
              <w:t>To be able to do academic research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549EBB56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4, 10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4D6158" w:rsidRPr="00A219BB" w:rsidRDefault="004D61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4D6158" w:rsidRPr="00A219BB" w14:paraId="1F41EA14" w14:textId="77777777" w:rsidTr="00B10A8D">
        <w:trPr>
          <w:trHeight w:val="450"/>
          <w:tblCellSpacing w:w="15" w:type="dxa"/>
          <w:jc w:val="center"/>
        </w:trPr>
        <w:tc>
          <w:tcPr>
            <w:tcW w:w="29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A9B1C6" w14:textId="52E9F672" w:rsidR="004D6158" w:rsidRPr="00A219BB" w:rsidRDefault="00821374" w:rsidP="00B10A8D">
            <w:pPr>
              <w:spacing w:after="0" w:line="240" w:lineRule="auto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821374">
              <w:rPr>
                <w:rFonts w:ascii="Verdana" w:hAnsi="Verdana"/>
                <w:color w:val="000000" w:themeColor="text1"/>
                <w:sz w:val="19"/>
                <w:szCs w:val="19"/>
              </w:rPr>
              <w:t>Development of presentation skills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6885BA77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3, 5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4D6158" w:rsidRPr="00A219BB" w:rsidRDefault="004D61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4D6158" w:rsidRPr="00A219BB" w:rsidRDefault="004D61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Teaching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Problem Solving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7"/>
        <w:gridCol w:w="1711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755ACF">
        <w:trPr>
          <w:trHeight w:val="450"/>
          <w:tblCellSpacing w:w="15" w:type="dxa"/>
          <w:jc w:val="center"/>
        </w:trPr>
        <w:tc>
          <w:tcPr>
            <w:tcW w:w="3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</w:p>
        </w:tc>
        <w:tc>
          <w:tcPr>
            <w:tcW w:w="3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 Materials</w:t>
            </w:r>
          </w:p>
        </w:tc>
      </w:tr>
      <w:tr w:rsidR="00755ACF" w:rsidRPr="00A219BB" w14:paraId="46B40607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387B72" w14:textId="62A9FB2C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The concept of innovation in graphic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243CB24F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3B2EF9" w14:textId="2E15B85A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Research methods for graphic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33DC6E37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531C0" w14:textId="124E27B8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The relationship between technology and design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06AD58B9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B90E0" w14:textId="5B567B35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Developing solutions to current design problems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12606D2E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3547A0" w14:textId="1FC19764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 xml:space="preserve">Determining </w:t>
            </w:r>
            <w:r>
              <w:t>the</w:t>
            </w:r>
            <w:r w:rsidRPr="00225CB3">
              <w:t xml:space="preserve"> </w:t>
            </w:r>
            <w:r>
              <w:t xml:space="preserve">1st </w:t>
            </w:r>
            <w:r w:rsidRPr="00225CB3">
              <w:t>project topic and presentation of examples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6AD44361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DC4BA" w14:textId="60D9A9D3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Discussion of project ideas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71CBC156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04BE49" w14:textId="1954DCF8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Evaluation of design sketches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4EEDE029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B4A99" w14:textId="67ADDD59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t>Working on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448A0FFB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BA518B" w14:textId="14119592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Submission of research reports and project presentations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5849E9C5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547DF" w14:textId="01A3CDA5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 xml:space="preserve">Determining the </w:t>
            </w:r>
            <w:r>
              <w:t xml:space="preserve">2nd </w:t>
            </w:r>
            <w:r w:rsidRPr="00225CB3">
              <w:t>project topic and presenting the examples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755ACF" w:rsidRPr="00A219BB" w14:paraId="7933611D" w14:textId="77777777" w:rsidTr="001F647A">
        <w:trPr>
          <w:trHeight w:val="45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EA8C3" w14:textId="0414F0FC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Discussion of project ideas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2F3C7C3E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6F90B" w14:textId="326DB64F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Evaluation of design sketches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755ACF" w:rsidRPr="00A219BB" w14:paraId="350F0385" w14:textId="77777777" w:rsidTr="00A8242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0FB7C" w14:textId="35F7D3F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t>Working on 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55ACF" w:rsidRPr="00A219BB" w14:paraId="0A3D5008" w14:textId="77777777" w:rsidTr="00A22D2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9B1682" w14:textId="7F8B8E6B" w:rsidR="00755ACF" w:rsidRPr="00A219BB" w:rsidRDefault="00755ACF" w:rsidP="00A51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225CB3">
              <w:t>Submission of research reports and project presentations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755ACF" w:rsidRPr="00A219BB" w:rsidRDefault="00755ACF" w:rsidP="00A518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5D063A07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73663DD8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4C01C172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71CA66DD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7A6703B5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695A89C1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%20</w:t>
            </w:r>
          </w:p>
        </w:tc>
      </w:tr>
      <w:tr w:rsidR="00CC4A43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52ED015F" w:rsidR="00CC4A43" w:rsidRPr="00A219BB" w:rsidRDefault="004A1818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6A7DBA94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CC4A43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fınal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CC4A43" w:rsidRPr="00A219BB" w14:paraId="7EC327D7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CC4A43" w:rsidRPr="00A219BB" w:rsidRDefault="00CC4A43" w:rsidP="004A1818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CC4A43" w:rsidRPr="00A219BB" w:rsidRDefault="00CC4A43" w:rsidP="004A1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4"/>
        <w:gridCol w:w="279"/>
        <w:gridCol w:w="278"/>
        <w:gridCol w:w="278"/>
        <w:gridCol w:w="278"/>
        <w:gridCol w:w="278"/>
        <w:gridCol w:w="86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</w:p>
        </w:tc>
      </w:tr>
      <w:tr w:rsidR="00384D2A" w:rsidRPr="00A219BB" w14:paraId="53AD3F2D" w14:textId="77777777" w:rsidTr="00905C97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4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6AB4F7A4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6970A94C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221BC2E5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AC0B1FF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1E108F74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7C5C1AD2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05522E6E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1D2C7A70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3CCBF4CC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4E61D7E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1AA4A21F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5A3F14A2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777B10D8" w:rsidR="00905C97" w:rsidRPr="00A219BB" w:rsidRDefault="00905C97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38EC33A3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5885CCC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1346C312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200DE2F5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4FC8A3B9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50D47081" w:rsidR="00905C97" w:rsidRPr="00302F81" w:rsidRDefault="00905C97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use technological equipments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5F3DDE6D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638ADCDA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00ECE586" w:rsidR="00905C97" w:rsidRPr="00302F81" w:rsidRDefault="00905C97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1134C4FD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905C97" w:rsidRPr="00302F81" w:rsidRDefault="00905C97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36BFE8AB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9E14176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05C97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905C97" w:rsidRPr="00A219BB" w:rsidRDefault="00905C97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905C97" w:rsidRPr="00A219BB" w:rsidRDefault="00905C97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6E032F79" w:rsidR="00905C97" w:rsidRPr="00A219BB" w:rsidRDefault="00905C97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905C97" w:rsidRPr="00A219BB" w:rsidRDefault="00905C97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489D914A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 xml:space="preserve">Total Workload </w:t>
            </w:r>
            <w:r w:rsidRPr="00A219BB">
              <w:rPr>
                <w:rFonts w:ascii="Verdana" w:hAnsi="Verdana"/>
                <w:sz w:val="19"/>
                <w:szCs w:val="19"/>
              </w:rPr>
              <w:lastRenderedPageBreak/>
              <w:t>(Hour)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A1818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lastRenderedPageBreak/>
              <w:t>Course 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4A1818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Hours for 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3993EB6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708E793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  <w:r w:rsidR="00960297">
              <w:rPr>
                <w:rFonts w:ascii="Verdana" w:hAnsi="Verdana"/>
                <w:color w:val="000000"/>
                <w:sz w:val="19"/>
                <w:szCs w:val="19"/>
              </w:rPr>
              <w:t>80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4A1818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4A181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36ADFE8C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61D54DA5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4BA7874A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20</w:t>
            </w:r>
            <w:r w:rsidR="00A219BB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4A181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4FE03A9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4FDF6C2B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49459E8A" w:rsidR="00521F30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150</w:t>
            </w: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4A1818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0FA5BDC7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70C31BB8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40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4A181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7D9F6D0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522511C1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40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4A1818">
            <w:pPr>
              <w:spacing w:after="0" w:line="240" w:lineRule="auto"/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3E2F6CD9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752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4A1818">
            <w:pPr>
              <w:spacing w:after="0" w:line="240" w:lineRule="auto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 / 25 (h) 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1EDB7DB0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25,07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4A1818">
            <w:pPr>
              <w:spacing w:after="0" w:line="240" w:lineRule="auto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4EF25257" w:rsidR="00A37CDC" w:rsidRPr="00A219BB" w:rsidRDefault="00960297" w:rsidP="004A181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1653B"/>
    <w:rsid w:val="00053CD6"/>
    <w:rsid w:val="00056FFA"/>
    <w:rsid w:val="00067268"/>
    <w:rsid w:val="00074573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60F98"/>
    <w:rsid w:val="001A3797"/>
    <w:rsid w:val="001E0C2F"/>
    <w:rsid w:val="001F647A"/>
    <w:rsid w:val="00200AD2"/>
    <w:rsid w:val="00233213"/>
    <w:rsid w:val="00234BC6"/>
    <w:rsid w:val="002919AD"/>
    <w:rsid w:val="002948F6"/>
    <w:rsid w:val="002A6125"/>
    <w:rsid w:val="002E0FF9"/>
    <w:rsid w:val="00300B50"/>
    <w:rsid w:val="00302F81"/>
    <w:rsid w:val="00334625"/>
    <w:rsid w:val="003416B3"/>
    <w:rsid w:val="00346C2B"/>
    <w:rsid w:val="00376ED8"/>
    <w:rsid w:val="00383E05"/>
    <w:rsid w:val="00384D2A"/>
    <w:rsid w:val="003863CF"/>
    <w:rsid w:val="00390C8A"/>
    <w:rsid w:val="00392096"/>
    <w:rsid w:val="003D59E5"/>
    <w:rsid w:val="00401383"/>
    <w:rsid w:val="004438EF"/>
    <w:rsid w:val="004627C4"/>
    <w:rsid w:val="00480B0D"/>
    <w:rsid w:val="004A1818"/>
    <w:rsid w:val="004C5261"/>
    <w:rsid w:val="004D6158"/>
    <w:rsid w:val="00521F30"/>
    <w:rsid w:val="005238AD"/>
    <w:rsid w:val="0053427D"/>
    <w:rsid w:val="00543095"/>
    <w:rsid w:val="00552FCB"/>
    <w:rsid w:val="00556981"/>
    <w:rsid w:val="00561DC1"/>
    <w:rsid w:val="005920A6"/>
    <w:rsid w:val="005B545B"/>
    <w:rsid w:val="005F512B"/>
    <w:rsid w:val="00600335"/>
    <w:rsid w:val="0060360E"/>
    <w:rsid w:val="00603FB8"/>
    <w:rsid w:val="00632D63"/>
    <w:rsid w:val="006432A7"/>
    <w:rsid w:val="00660279"/>
    <w:rsid w:val="00683CBF"/>
    <w:rsid w:val="00692C61"/>
    <w:rsid w:val="0069525C"/>
    <w:rsid w:val="006E48F5"/>
    <w:rsid w:val="006F32EC"/>
    <w:rsid w:val="006F3BC8"/>
    <w:rsid w:val="007005AD"/>
    <w:rsid w:val="00710977"/>
    <w:rsid w:val="00710CF9"/>
    <w:rsid w:val="00746DE2"/>
    <w:rsid w:val="00752079"/>
    <w:rsid w:val="00755ACF"/>
    <w:rsid w:val="007E713A"/>
    <w:rsid w:val="00814D5D"/>
    <w:rsid w:val="00821374"/>
    <w:rsid w:val="008274A8"/>
    <w:rsid w:val="00833D91"/>
    <w:rsid w:val="00835B93"/>
    <w:rsid w:val="00843484"/>
    <w:rsid w:val="00850CEE"/>
    <w:rsid w:val="00880252"/>
    <w:rsid w:val="00896889"/>
    <w:rsid w:val="008D00D7"/>
    <w:rsid w:val="008E4190"/>
    <w:rsid w:val="008F1EB1"/>
    <w:rsid w:val="00905C97"/>
    <w:rsid w:val="00910613"/>
    <w:rsid w:val="00916BFB"/>
    <w:rsid w:val="00932415"/>
    <w:rsid w:val="00945013"/>
    <w:rsid w:val="00960297"/>
    <w:rsid w:val="009931C5"/>
    <w:rsid w:val="0099758E"/>
    <w:rsid w:val="009A422E"/>
    <w:rsid w:val="00A0552F"/>
    <w:rsid w:val="00A16939"/>
    <w:rsid w:val="00A219BB"/>
    <w:rsid w:val="00A22D26"/>
    <w:rsid w:val="00A316D5"/>
    <w:rsid w:val="00A37CDC"/>
    <w:rsid w:val="00A46DEC"/>
    <w:rsid w:val="00A51816"/>
    <w:rsid w:val="00A57D4E"/>
    <w:rsid w:val="00A57E39"/>
    <w:rsid w:val="00A671E7"/>
    <w:rsid w:val="00A8106A"/>
    <w:rsid w:val="00AB1512"/>
    <w:rsid w:val="00AB6549"/>
    <w:rsid w:val="00AE4679"/>
    <w:rsid w:val="00B10A8D"/>
    <w:rsid w:val="00B12DEC"/>
    <w:rsid w:val="00B156E6"/>
    <w:rsid w:val="00B27D4B"/>
    <w:rsid w:val="00B370E9"/>
    <w:rsid w:val="00B52C81"/>
    <w:rsid w:val="00B605BB"/>
    <w:rsid w:val="00B937F7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D23FCD"/>
    <w:rsid w:val="00D43CC1"/>
    <w:rsid w:val="00D62487"/>
    <w:rsid w:val="00DB3276"/>
    <w:rsid w:val="00DB4B13"/>
    <w:rsid w:val="00DC75A1"/>
    <w:rsid w:val="00DD6B7B"/>
    <w:rsid w:val="00E0376E"/>
    <w:rsid w:val="00E3092D"/>
    <w:rsid w:val="00E552E9"/>
    <w:rsid w:val="00E678F2"/>
    <w:rsid w:val="00E84283"/>
    <w:rsid w:val="00E92ADE"/>
    <w:rsid w:val="00EA7970"/>
    <w:rsid w:val="00ED2C0E"/>
    <w:rsid w:val="00EE59D8"/>
    <w:rsid w:val="00EF100E"/>
    <w:rsid w:val="00F41E06"/>
    <w:rsid w:val="00F823E7"/>
    <w:rsid w:val="00F827E3"/>
    <w:rsid w:val="00FA5BD2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104</cp:revision>
  <cp:lastPrinted>2013-04-29T11:03:00Z</cp:lastPrinted>
  <dcterms:created xsi:type="dcterms:W3CDTF">2016-08-28T13:06:00Z</dcterms:created>
  <dcterms:modified xsi:type="dcterms:W3CDTF">2020-03-20T07:37:00Z</dcterms:modified>
</cp:coreProperties>
</file>