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03"/>
        <w:gridCol w:w="974"/>
        <w:gridCol w:w="1102"/>
        <w:gridCol w:w="1094"/>
        <w:gridCol w:w="847"/>
        <w:gridCol w:w="685"/>
      </w:tblGrid>
      <w:tr w:rsidR="00C51701" w:rsidRPr="00145261" w:rsidTr="00C51701">
        <w:trPr>
          <w:trHeight w:val="525"/>
          <w:tblCellSpacing w:w="15" w:type="dxa"/>
          <w:jc w:val="center"/>
        </w:trPr>
        <w:tc>
          <w:tcPr>
            <w:tcW w:w="0" w:type="auto"/>
            <w:gridSpan w:val="6"/>
            <w:shd w:val="clear" w:color="auto" w:fill="ECEBEB"/>
            <w:vAlign w:val="center"/>
            <w:hideMark/>
          </w:tcPr>
          <w:p w:rsidR="00C51701" w:rsidRPr="00145261" w:rsidRDefault="00C51701" w:rsidP="00C51701">
            <w:pPr>
              <w:spacing w:after="0" w:line="240" w:lineRule="auto"/>
              <w:jc w:val="center"/>
              <w:rPr>
                <w:rFonts w:ascii="Arial Narrow" w:eastAsia="Times New Roman" w:hAnsi="Arial Narrow" w:cs="Times New Roman"/>
                <w:b/>
                <w:bCs/>
                <w:sz w:val="20"/>
                <w:szCs w:val="20"/>
                <w:lang w:eastAsia="tr-TR"/>
              </w:rPr>
            </w:pPr>
            <w:r w:rsidRPr="00145261">
              <w:rPr>
                <w:rFonts w:ascii="Arial Narrow" w:eastAsia="Times New Roman" w:hAnsi="Arial Narrow" w:cs="Times New Roman"/>
                <w:b/>
                <w:bCs/>
                <w:sz w:val="20"/>
                <w:szCs w:val="20"/>
                <w:lang w:eastAsia="tr-TR"/>
              </w:rPr>
              <w:t xml:space="preserve">COURSE INFORMATON </w:t>
            </w:r>
          </w:p>
        </w:tc>
      </w:tr>
      <w:tr w:rsidR="005D78D9"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i/>
                <w:iCs/>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i/>
                <w:iCs/>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i/>
                <w:iCs/>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i/>
                <w:iCs/>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i/>
                <w:iCs/>
                <w:sz w:val="18"/>
                <w:szCs w:val="18"/>
                <w:lang w:eastAsia="tr-TR"/>
              </w:rPr>
              <w:t>ECTS</w:t>
            </w:r>
          </w:p>
        </w:tc>
      </w:tr>
      <w:tr w:rsidR="005D78D9"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5D78D9" w:rsidP="00C51701">
            <w:pPr>
              <w:spacing w:after="0" w:line="240"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ADVANCED COMMUNICATION THEORY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39599C" w:rsidP="00C51701">
            <w:pPr>
              <w:spacing w:after="0" w:line="240" w:lineRule="atLeast"/>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PRP 501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5D78D9" w:rsidP="00C51701">
            <w:pPr>
              <w:spacing w:after="0" w:line="240" w:lineRule="atLeast"/>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5D78D9" w:rsidP="00C51701">
            <w:pPr>
              <w:spacing w:after="0" w:line="240" w:lineRule="atLeast"/>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7</w:t>
            </w: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C51701" w:rsidRPr="00145261" w:rsidTr="00C5170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5D78D9" w:rsidP="00C51701">
            <w:pPr>
              <w:spacing w:after="0" w:line="240"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w:t>
            </w: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C51701" w:rsidRPr="00145261" w:rsidTr="00C5170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31222A"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English</w:t>
            </w:r>
            <w:r w:rsidR="00C51701" w:rsidRPr="00145261">
              <w:rPr>
                <w:rFonts w:ascii="Verdana" w:eastAsia="Times New Roman" w:hAnsi="Verdana" w:cs="Times New Roman"/>
                <w:sz w:val="18"/>
                <w:szCs w:val="18"/>
                <w:lang w:eastAsia="tr-TR"/>
              </w:rPr>
              <w:t xml:space="preserve"> </w:t>
            </w: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5D78D9" w:rsidP="00487D42">
            <w:pPr>
              <w:spacing w:after="0" w:line="240"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Master’s Degree</w:t>
            </w:r>
            <w:r w:rsidR="00C51701" w:rsidRPr="00145261">
              <w:rPr>
                <w:rFonts w:ascii="Verdana" w:eastAsia="Times New Roman" w:hAnsi="Verdana" w:cs="Times New Roman"/>
                <w:sz w:val="18"/>
                <w:szCs w:val="18"/>
                <w:lang w:eastAsia="tr-TR"/>
              </w:rPr>
              <w:t xml:space="preserve"> </w:t>
            </w: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Compulsory</w:t>
            </w: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39599C">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 </w:t>
            </w:r>
            <w:bookmarkStart w:id="0" w:name="_GoBack"/>
            <w:bookmarkEnd w:id="0"/>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5D78D9" w:rsidRDefault="005D78D9" w:rsidP="0031222A">
            <w:pPr>
              <w:spacing w:after="0" w:line="270" w:lineRule="atLeast"/>
              <w:rPr>
                <w:rFonts w:ascii="Verdana" w:eastAsia="Times New Roman" w:hAnsi="Verdana" w:cs="Times New Roman"/>
                <w:sz w:val="18"/>
                <w:szCs w:val="18"/>
                <w:lang w:eastAsia="tr-TR"/>
              </w:rPr>
            </w:pPr>
            <w:r w:rsidRPr="005D78D9">
              <w:rPr>
                <w:rFonts w:ascii="Verdana" w:eastAsia="Calibri" w:hAnsi="Verdana" w:cs="Arial"/>
                <w:color w:val="000000"/>
                <w:sz w:val="18"/>
                <w:szCs w:val="18"/>
              </w:rPr>
              <w:t xml:space="preserve">This course is designed to explore fundamental concepts and problems of communication and survey the major theoretical approaches. </w:t>
            </w:r>
            <w:r w:rsidRPr="005D78D9">
              <w:rPr>
                <w:rFonts w:ascii="Verdana" w:eastAsia="Calibri" w:hAnsi="Verdana" w:cs="Arial"/>
                <w:color w:val="000000"/>
                <w:sz w:val="18"/>
                <w:szCs w:val="18"/>
                <w:lang w:val="en-US"/>
              </w:rPr>
              <w:t>It is an introductory theory course for graduate students in the communication field. Through readings, discussions, research and writing we will learn how communication theories are developed, analyzed, evaluated and applied.</w:t>
            </w: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812984" w:rsidP="0031222A">
            <w:pPr>
              <w:spacing w:after="0" w:line="270"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What is Theory, Communication Scholarship and Inquiry, Interpersonal Comm., Interpersonal Comm, Group and Organizational Comm, </w:t>
            </w:r>
            <w:r w:rsidR="00CC24DE">
              <w:rPr>
                <w:rFonts w:ascii="Verdana" w:eastAsia="Times New Roman" w:hAnsi="Verdana" w:cs="Times New Roman"/>
                <w:sz w:val="18"/>
                <w:szCs w:val="18"/>
                <w:lang w:eastAsia="tr-TR"/>
              </w:rPr>
              <w:t>Public Coom, Media, Intercultural Comm.</w:t>
            </w: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88"/>
        <w:gridCol w:w="2072"/>
        <w:gridCol w:w="1534"/>
        <w:gridCol w:w="1838"/>
      </w:tblGrid>
      <w:tr w:rsidR="00636FE2" w:rsidRPr="00145261" w:rsidTr="00636FE2">
        <w:trPr>
          <w:tblCellSpacing w:w="15" w:type="dxa"/>
          <w:jc w:val="center"/>
        </w:trPr>
        <w:tc>
          <w:tcPr>
            <w:tcW w:w="2134" w:type="pct"/>
            <w:tcBorders>
              <w:bottom w:val="single" w:sz="6" w:space="0" w:color="CCCCCC"/>
            </w:tcBorders>
            <w:shd w:val="clear" w:color="auto" w:fill="FFFFFF"/>
            <w:tcMar>
              <w:top w:w="15" w:type="dxa"/>
              <w:left w:w="75" w:type="dxa"/>
              <w:bottom w:w="15" w:type="dxa"/>
              <w:right w:w="15" w:type="dxa"/>
            </w:tcMar>
            <w:vAlign w:val="center"/>
            <w:hideMark/>
          </w:tcPr>
          <w:p w:rsidR="00636FE2" w:rsidRPr="00145261" w:rsidRDefault="00636FE2"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Learning Outcomes</w:t>
            </w:r>
            <w:r w:rsidRPr="00145261">
              <w:rPr>
                <w:rFonts w:ascii="Verdana" w:eastAsia="Times New Roman" w:hAnsi="Verdana" w:cs="Times New Roman"/>
                <w:sz w:val="18"/>
                <w:szCs w:val="18"/>
                <w:lang w:eastAsia="tr-TR"/>
              </w:rPr>
              <w:t xml:space="preserve"> </w:t>
            </w:r>
          </w:p>
        </w:tc>
        <w:tc>
          <w:tcPr>
            <w:tcW w:w="905" w:type="pct"/>
            <w:tcBorders>
              <w:bottom w:val="single" w:sz="6" w:space="0" w:color="CCCCCC"/>
            </w:tcBorders>
            <w:shd w:val="clear" w:color="auto" w:fill="FFFFFF"/>
          </w:tcPr>
          <w:p w:rsidR="00636FE2" w:rsidRPr="00145261" w:rsidRDefault="00636FE2" w:rsidP="00C51701">
            <w:pPr>
              <w:spacing w:after="0" w:line="240" w:lineRule="atLeast"/>
              <w:jc w:val="center"/>
              <w:rPr>
                <w:rFonts w:ascii="Verdana" w:eastAsia="Times New Roman" w:hAnsi="Verdana" w:cs="Times New Roman"/>
                <w:b/>
                <w:bCs/>
                <w:sz w:val="18"/>
                <w:szCs w:val="18"/>
                <w:lang w:eastAsia="tr-TR"/>
              </w:rPr>
            </w:pPr>
            <w:r>
              <w:rPr>
                <w:rFonts w:ascii="Verdana" w:eastAsia="Times New Roman" w:hAnsi="Verdana" w:cs="Times New Roman"/>
                <w:b/>
                <w:bCs/>
                <w:sz w:val="18"/>
                <w:szCs w:val="18"/>
                <w:lang w:eastAsia="tr-TR"/>
              </w:rPr>
              <w:t>Program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36FE2" w:rsidRPr="00145261" w:rsidRDefault="00636FE2"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Teaching Methods</w:t>
            </w:r>
            <w:r w:rsidRPr="00145261">
              <w:rPr>
                <w:rFonts w:ascii="Verdana" w:eastAsia="Times New Roman" w:hAnsi="Verdana" w:cs="Times New Roman"/>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36FE2" w:rsidRPr="00145261" w:rsidRDefault="00636FE2"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Assessment Methods</w:t>
            </w:r>
            <w:r w:rsidRPr="00145261">
              <w:rPr>
                <w:rFonts w:ascii="Verdana" w:eastAsia="Times New Roman" w:hAnsi="Verdana" w:cs="Times New Roman"/>
                <w:sz w:val="18"/>
                <w:szCs w:val="18"/>
                <w:lang w:eastAsia="tr-TR"/>
              </w:rPr>
              <w:t xml:space="preserve"> </w:t>
            </w:r>
          </w:p>
        </w:tc>
      </w:tr>
      <w:tr w:rsidR="00636FE2" w:rsidRPr="00145261" w:rsidTr="00636FE2">
        <w:trPr>
          <w:trHeight w:val="450"/>
          <w:tblCellSpacing w:w="15" w:type="dxa"/>
          <w:jc w:val="center"/>
        </w:trPr>
        <w:tc>
          <w:tcPr>
            <w:tcW w:w="2134" w:type="pct"/>
            <w:tcBorders>
              <w:bottom w:val="single" w:sz="6" w:space="0" w:color="CCCCCC"/>
            </w:tcBorders>
            <w:shd w:val="clear" w:color="auto" w:fill="FFFFFF"/>
            <w:tcMar>
              <w:top w:w="15" w:type="dxa"/>
              <w:left w:w="75" w:type="dxa"/>
              <w:bottom w:w="15" w:type="dxa"/>
              <w:right w:w="15" w:type="dxa"/>
            </w:tcMar>
            <w:vAlign w:val="center"/>
            <w:hideMark/>
          </w:tcPr>
          <w:p w:rsidR="00636FE2" w:rsidRPr="005D78D9" w:rsidRDefault="00636FE2" w:rsidP="005D78D9">
            <w:pPr>
              <w:spacing w:after="0" w:line="240" w:lineRule="auto"/>
              <w:rPr>
                <w:rFonts w:ascii="Verdana" w:eastAsia="Times New Roman" w:hAnsi="Verdana" w:cs="Times New Roman"/>
                <w:sz w:val="18"/>
                <w:szCs w:val="18"/>
                <w:lang w:eastAsia="tr-TR"/>
              </w:rPr>
            </w:pPr>
            <w:r>
              <w:rPr>
                <w:rFonts w:ascii="Verdana" w:hAnsi="Verdana" w:cs="Arial"/>
                <w:sz w:val="18"/>
                <w:szCs w:val="18"/>
              </w:rPr>
              <w:t xml:space="preserve">1). </w:t>
            </w:r>
            <w:r w:rsidRPr="005D78D9">
              <w:rPr>
                <w:rFonts w:ascii="Verdana" w:eastAsia="Calibri" w:hAnsi="Verdana" w:cs="Arial"/>
                <w:sz w:val="18"/>
                <w:szCs w:val="18"/>
              </w:rPr>
              <w:t>Understand the history and development of communication theory.</w:t>
            </w:r>
          </w:p>
        </w:tc>
        <w:tc>
          <w:tcPr>
            <w:tcW w:w="905" w:type="pct"/>
            <w:tcBorders>
              <w:bottom w:val="single" w:sz="6" w:space="0" w:color="CCCCCC"/>
            </w:tcBorders>
            <w:shd w:val="clear" w:color="auto" w:fill="FFFFFF"/>
            <w:vAlign w:val="center"/>
          </w:tcPr>
          <w:p w:rsidR="00636FE2" w:rsidRPr="00636FE2" w:rsidRDefault="00636FE2" w:rsidP="007F2433">
            <w:pPr>
              <w:spacing w:after="0" w:line="256" w:lineRule="atLeast"/>
              <w:jc w:val="center"/>
              <w:rPr>
                <w:rFonts w:ascii="Verdana" w:eastAsia="Times New Roman" w:hAnsi="Verdana" w:cs="Times New Roman"/>
                <w:sz w:val="18"/>
                <w:szCs w:val="18"/>
                <w:lang w:eastAsia="tr-TR"/>
              </w:rPr>
            </w:pPr>
            <w:r w:rsidRPr="00636FE2">
              <w:rPr>
                <w:rFonts w:ascii="Verdana" w:eastAsia="Times New Roman" w:hAnsi="Verdana" w:cs="Times New Roman"/>
                <w:sz w:val="18"/>
                <w:szCs w:val="18"/>
                <w:lang w:eastAsia="tr-TR"/>
              </w:rPr>
              <w:t>1,2,3,4,9,10,11,13,14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36FE2" w:rsidRPr="00E8487D" w:rsidRDefault="00636FE2" w:rsidP="00EC3B76">
            <w:pPr>
              <w:spacing w:after="0" w:line="240" w:lineRule="atLeast"/>
              <w:jc w:val="center"/>
              <w:rPr>
                <w:rFonts w:ascii="Verdana" w:eastAsia="Times New Roman" w:hAnsi="Verdana" w:cs="Times New Roman"/>
                <w:sz w:val="18"/>
                <w:szCs w:val="18"/>
                <w:lang w:eastAsia="tr-TR"/>
              </w:rPr>
            </w:pPr>
            <w:r w:rsidRPr="00E8487D">
              <w:rPr>
                <w:rFonts w:ascii="Verdana" w:eastAsia="Times New Roman" w:hAnsi="Verdana" w:cs="Times New Roman"/>
                <w:sz w:val="18"/>
                <w:szCs w:val="18"/>
                <w:lang w:eastAsia="tr-TR"/>
              </w:rPr>
              <w:t xml:space="preserve">1,2,3,9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36FE2" w:rsidRPr="00E8487D" w:rsidRDefault="00636FE2" w:rsidP="00EC3B76">
            <w:pPr>
              <w:spacing w:after="0" w:line="240" w:lineRule="atLeast"/>
              <w:jc w:val="center"/>
              <w:rPr>
                <w:rFonts w:ascii="Verdana" w:eastAsia="Times New Roman" w:hAnsi="Verdana" w:cs="Times New Roman"/>
                <w:sz w:val="18"/>
                <w:szCs w:val="18"/>
                <w:lang w:eastAsia="tr-TR"/>
              </w:rPr>
            </w:pPr>
            <w:r w:rsidRPr="00E8487D">
              <w:rPr>
                <w:rFonts w:ascii="Verdana" w:eastAsia="Times New Roman" w:hAnsi="Verdana" w:cs="Times New Roman"/>
                <w:sz w:val="18"/>
                <w:szCs w:val="18"/>
                <w:lang w:eastAsia="tr-TR"/>
              </w:rPr>
              <w:t xml:space="preserve">A,C </w:t>
            </w:r>
          </w:p>
        </w:tc>
      </w:tr>
      <w:tr w:rsidR="00636FE2" w:rsidRPr="00145261" w:rsidTr="00636FE2">
        <w:trPr>
          <w:trHeight w:val="450"/>
          <w:tblCellSpacing w:w="15" w:type="dxa"/>
          <w:jc w:val="center"/>
        </w:trPr>
        <w:tc>
          <w:tcPr>
            <w:tcW w:w="2134" w:type="pct"/>
            <w:tcBorders>
              <w:bottom w:val="single" w:sz="6" w:space="0" w:color="CCCCCC"/>
            </w:tcBorders>
            <w:shd w:val="clear" w:color="auto" w:fill="FFFFFF"/>
            <w:tcMar>
              <w:top w:w="15" w:type="dxa"/>
              <w:left w:w="75" w:type="dxa"/>
              <w:bottom w:w="15" w:type="dxa"/>
              <w:right w:w="15" w:type="dxa"/>
            </w:tcMar>
            <w:vAlign w:val="center"/>
            <w:hideMark/>
          </w:tcPr>
          <w:p w:rsidR="00636FE2" w:rsidRPr="005D78D9" w:rsidRDefault="00636FE2" w:rsidP="005D78D9">
            <w:pPr>
              <w:spacing w:after="0" w:line="240" w:lineRule="atLeast"/>
              <w:rPr>
                <w:rFonts w:ascii="Verdana" w:eastAsia="Times New Roman" w:hAnsi="Verdana" w:cs="Times New Roman"/>
                <w:sz w:val="18"/>
                <w:szCs w:val="18"/>
                <w:lang w:eastAsia="tr-TR"/>
              </w:rPr>
            </w:pPr>
            <w:r>
              <w:rPr>
                <w:rFonts w:ascii="Verdana" w:hAnsi="Verdana" w:cs="Arial"/>
                <w:sz w:val="18"/>
                <w:szCs w:val="18"/>
              </w:rPr>
              <w:t xml:space="preserve">2). </w:t>
            </w:r>
            <w:r w:rsidRPr="005D78D9">
              <w:rPr>
                <w:rFonts w:ascii="Verdana" w:eastAsia="Calibri" w:hAnsi="Verdana" w:cs="Arial"/>
                <w:sz w:val="18"/>
                <w:szCs w:val="18"/>
              </w:rPr>
              <w:t>Be able to discuss the main components of a variety of communication theories</w:t>
            </w:r>
          </w:p>
        </w:tc>
        <w:tc>
          <w:tcPr>
            <w:tcW w:w="905" w:type="pct"/>
            <w:tcBorders>
              <w:bottom w:val="single" w:sz="6" w:space="0" w:color="CCCCCC"/>
            </w:tcBorders>
            <w:shd w:val="clear" w:color="auto" w:fill="FFFFFF"/>
          </w:tcPr>
          <w:p w:rsidR="00636FE2" w:rsidRPr="00636FE2" w:rsidRDefault="00636FE2" w:rsidP="007F2433">
            <w:pPr>
              <w:rPr>
                <w:sz w:val="18"/>
                <w:szCs w:val="18"/>
              </w:rPr>
            </w:pPr>
            <w:r w:rsidRPr="00636FE2">
              <w:rPr>
                <w:rFonts w:ascii="Verdana" w:eastAsia="Times New Roman" w:hAnsi="Verdana" w:cs="Times New Roman"/>
                <w:sz w:val="18"/>
                <w:szCs w:val="18"/>
                <w:lang w:eastAsia="tr-TR"/>
              </w:rPr>
              <w:t>1,2,3,4,9,10,11,13,14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36FE2" w:rsidRPr="00E8487D" w:rsidRDefault="00636FE2" w:rsidP="00EC3B76">
            <w:pPr>
              <w:spacing w:after="0" w:line="240" w:lineRule="atLeast"/>
              <w:jc w:val="center"/>
              <w:rPr>
                <w:rFonts w:ascii="Verdana" w:eastAsia="Times New Roman" w:hAnsi="Verdana" w:cs="Times New Roman"/>
                <w:sz w:val="18"/>
                <w:szCs w:val="18"/>
                <w:lang w:eastAsia="tr-TR"/>
              </w:rPr>
            </w:pPr>
            <w:r w:rsidRPr="00E8487D">
              <w:rPr>
                <w:rFonts w:ascii="Verdana" w:eastAsia="Times New Roman" w:hAnsi="Verdana" w:cs="Times New Roman"/>
                <w:sz w:val="18"/>
                <w:szCs w:val="18"/>
                <w:lang w:eastAsia="tr-TR"/>
              </w:rPr>
              <w:t xml:space="preserve">1,2,3,9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36FE2" w:rsidRPr="00E8487D" w:rsidRDefault="00636FE2" w:rsidP="00EC3B76">
            <w:pPr>
              <w:spacing w:after="0" w:line="240" w:lineRule="atLeast"/>
              <w:jc w:val="center"/>
              <w:rPr>
                <w:rFonts w:ascii="Verdana" w:eastAsia="Times New Roman" w:hAnsi="Verdana" w:cs="Times New Roman"/>
                <w:sz w:val="18"/>
                <w:szCs w:val="18"/>
                <w:lang w:eastAsia="tr-TR"/>
              </w:rPr>
            </w:pPr>
            <w:r w:rsidRPr="00E8487D">
              <w:rPr>
                <w:rFonts w:ascii="Verdana" w:eastAsia="Times New Roman" w:hAnsi="Verdana" w:cs="Times New Roman"/>
                <w:sz w:val="18"/>
                <w:szCs w:val="18"/>
                <w:lang w:eastAsia="tr-TR"/>
              </w:rPr>
              <w:t xml:space="preserve">A,C </w:t>
            </w:r>
          </w:p>
        </w:tc>
      </w:tr>
      <w:tr w:rsidR="00636FE2" w:rsidRPr="00145261" w:rsidTr="00636FE2">
        <w:trPr>
          <w:trHeight w:val="450"/>
          <w:tblCellSpacing w:w="15" w:type="dxa"/>
          <w:jc w:val="center"/>
        </w:trPr>
        <w:tc>
          <w:tcPr>
            <w:tcW w:w="2134" w:type="pct"/>
            <w:tcBorders>
              <w:bottom w:val="single" w:sz="6" w:space="0" w:color="CCCCCC"/>
            </w:tcBorders>
            <w:shd w:val="clear" w:color="auto" w:fill="FFFFFF"/>
            <w:tcMar>
              <w:top w:w="15" w:type="dxa"/>
              <w:left w:w="75" w:type="dxa"/>
              <w:bottom w:w="15" w:type="dxa"/>
              <w:right w:w="15" w:type="dxa"/>
            </w:tcMar>
            <w:vAlign w:val="center"/>
            <w:hideMark/>
          </w:tcPr>
          <w:p w:rsidR="00636FE2" w:rsidRPr="005D78D9" w:rsidRDefault="00636FE2" w:rsidP="005D78D9">
            <w:pPr>
              <w:spacing w:after="0" w:line="240" w:lineRule="atLeast"/>
              <w:rPr>
                <w:rFonts w:ascii="Verdana" w:eastAsia="Times New Roman" w:hAnsi="Verdana" w:cs="Times New Roman"/>
                <w:sz w:val="18"/>
                <w:szCs w:val="18"/>
                <w:lang w:eastAsia="tr-TR"/>
              </w:rPr>
            </w:pPr>
            <w:r>
              <w:rPr>
                <w:rFonts w:ascii="Verdana" w:hAnsi="Verdana" w:cs="Arial"/>
                <w:sz w:val="18"/>
                <w:szCs w:val="18"/>
              </w:rPr>
              <w:t xml:space="preserve">3). </w:t>
            </w:r>
            <w:r w:rsidRPr="005D78D9">
              <w:rPr>
                <w:rFonts w:ascii="Verdana" w:eastAsia="Calibri" w:hAnsi="Verdana" w:cs="Arial"/>
                <w:sz w:val="18"/>
                <w:szCs w:val="18"/>
              </w:rPr>
              <w:t>Be able to apply theoretical principles to “real world” situations, interactions, and messages</w:t>
            </w:r>
          </w:p>
        </w:tc>
        <w:tc>
          <w:tcPr>
            <w:tcW w:w="905" w:type="pct"/>
            <w:tcBorders>
              <w:bottom w:val="single" w:sz="6" w:space="0" w:color="CCCCCC"/>
            </w:tcBorders>
            <w:shd w:val="clear" w:color="auto" w:fill="FFFFFF"/>
          </w:tcPr>
          <w:p w:rsidR="00636FE2" w:rsidRPr="00636FE2" w:rsidRDefault="00636FE2" w:rsidP="007F2433">
            <w:pPr>
              <w:rPr>
                <w:sz w:val="18"/>
                <w:szCs w:val="18"/>
              </w:rPr>
            </w:pPr>
            <w:r w:rsidRPr="00636FE2">
              <w:rPr>
                <w:rFonts w:ascii="Verdana" w:eastAsia="Times New Roman" w:hAnsi="Verdana" w:cs="Times New Roman"/>
                <w:sz w:val="18"/>
                <w:szCs w:val="18"/>
                <w:lang w:eastAsia="tr-TR"/>
              </w:rPr>
              <w:t>1,2,3,4,9,10,11,13,14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36FE2" w:rsidRPr="00E8487D" w:rsidRDefault="00636FE2" w:rsidP="00EC3B76">
            <w:pPr>
              <w:spacing w:after="0" w:line="240" w:lineRule="atLeast"/>
              <w:jc w:val="center"/>
              <w:rPr>
                <w:rFonts w:ascii="Verdana" w:eastAsia="Times New Roman" w:hAnsi="Verdana" w:cs="Times New Roman"/>
                <w:sz w:val="18"/>
                <w:szCs w:val="18"/>
                <w:lang w:eastAsia="tr-TR"/>
              </w:rPr>
            </w:pPr>
            <w:r w:rsidRPr="00E8487D">
              <w:rPr>
                <w:rFonts w:ascii="Verdana" w:eastAsia="Times New Roman" w:hAnsi="Verdana" w:cs="Times New Roman"/>
                <w:sz w:val="18"/>
                <w:szCs w:val="18"/>
                <w:lang w:eastAsia="tr-TR"/>
              </w:rPr>
              <w:t>1,2,3,</w:t>
            </w:r>
            <w:r>
              <w:rPr>
                <w:rFonts w:ascii="Verdana" w:eastAsia="Times New Roman" w:hAnsi="Verdana" w:cs="Times New Roman"/>
                <w:sz w:val="18"/>
                <w:szCs w:val="18"/>
                <w:lang w:eastAsia="tr-TR"/>
              </w:rPr>
              <w:t>9,</w:t>
            </w:r>
            <w:r w:rsidRPr="00E8487D">
              <w:rPr>
                <w:rFonts w:ascii="Verdana" w:eastAsia="Times New Roman" w:hAnsi="Verdana" w:cs="Times New Roman"/>
                <w:sz w:val="18"/>
                <w:szCs w:val="18"/>
                <w:lang w:eastAsia="tr-TR"/>
              </w:rPr>
              <w:t>1</w:t>
            </w:r>
            <w:r>
              <w:rPr>
                <w:rFonts w:ascii="Verdana" w:eastAsia="Times New Roman" w:hAnsi="Verdana" w:cs="Times New Roman"/>
                <w:sz w:val="18"/>
                <w:szCs w:val="18"/>
                <w:lang w:eastAsia="tr-TR"/>
              </w:rPr>
              <w:t>0</w:t>
            </w:r>
            <w:r w:rsidRPr="00E8487D">
              <w:rPr>
                <w:rFonts w:ascii="Verdana" w:eastAsia="Times New Roman" w:hAnsi="Verdana" w:cs="Times New Roman"/>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36FE2" w:rsidRPr="00E8487D" w:rsidRDefault="00636FE2" w:rsidP="00EC3B76">
            <w:pPr>
              <w:spacing w:after="0" w:line="240" w:lineRule="atLeast"/>
              <w:jc w:val="center"/>
              <w:rPr>
                <w:rFonts w:ascii="Verdana" w:eastAsia="Times New Roman" w:hAnsi="Verdana" w:cs="Times New Roman"/>
                <w:sz w:val="18"/>
                <w:szCs w:val="18"/>
                <w:lang w:eastAsia="tr-TR"/>
              </w:rPr>
            </w:pPr>
            <w:r w:rsidRPr="00E8487D">
              <w:rPr>
                <w:rFonts w:ascii="Verdana" w:eastAsia="Times New Roman" w:hAnsi="Verdana" w:cs="Times New Roman"/>
                <w:sz w:val="18"/>
                <w:szCs w:val="18"/>
                <w:lang w:eastAsia="tr-TR"/>
              </w:rPr>
              <w:t xml:space="preserve">A,C </w:t>
            </w:r>
          </w:p>
        </w:tc>
      </w:tr>
      <w:tr w:rsidR="00636FE2" w:rsidRPr="00145261" w:rsidTr="00636FE2">
        <w:trPr>
          <w:trHeight w:val="450"/>
          <w:tblCellSpacing w:w="15" w:type="dxa"/>
          <w:jc w:val="center"/>
        </w:trPr>
        <w:tc>
          <w:tcPr>
            <w:tcW w:w="2134" w:type="pct"/>
            <w:tcBorders>
              <w:bottom w:val="single" w:sz="6" w:space="0" w:color="CCCCCC"/>
            </w:tcBorders>
            <w:shd w:val="clear" w:color="auto" w:fill="FFFFFF"/>
            <w:tcMar>
              <w:top w:w="15" w:type="dxa"/>
              <w:left w:w="75" w:type="dxa"/>
              <w:bottom w:w="15" w:type="dxa"/>
              <w:right w:w="15" w:type="dxa"/>
            </w:tcMar>
            <w:vAlign w:val="center"/>
            <w:hideMark/>
          </w:tcPr>
          <w:p w:rsidR="00636FE2" w:rsidRPr="005D78D9" w:rsidRDefault="00636FE2" w:rsidP="005D78D9">
            <w:pPr>
              <w:spacing w:after="0" w:line="240" w:lineRule="auto"/>
              <w:rPr>
                <w:rFonts w:ascii="Verdana" w:eastAsia="Times New Roman" w:hAnsi="Verdana" w:cs="Times New Roman"/>
                <w:sz w:val="18"/>
                <w:szCs w:val="18"/>
                <w:lang w:eastAsia="tr-TR"/>
              </w:rPr>
            </w:pPr>
            <w:r>
              <w:rPr>
                <w:rFonts w:ascii="Verdana" w:hAnsi="Verdana" w:cs="Arial"/>
                <w:sz w:val="18"/>
                <w:szCs w:val="18"/>
                <w:lang w:val="en-US"/>
              </w:rPr>
              <w:t xml:space="preserve">4). </w:t>
            </w:r>
            <w:r w:rsidRPr="005D78D9">
              <w:rPr>
                <w:rFonts w:ascii="Verdana" w:eastAsia="Calibri" w:hAnsi="Verdana" w:cs="Arial"/>
                <w:sz w:val="18"/>
                <w:szCs w:val="18"/>
                <w:lang w:val="en-US"/>
              </w:rPr>
              <w:t>To learn how to analyze theories for their strengths and weaknesses</w:t>
            </w:r>
          </w:p>
        </w:tc>
        <w:tc>
          <w:tcPr>
            <w:tcW w:w="905" w:type="pct"/>
            <w:tcBorders>
              <w:bottom w:val="single" w:sz="6" w:space="0" w:color="CCCCCC"/>
            </w:tcBorders>
            <w:shd w:val="clear" w:color="auto" w:fill="FFFFFF"/>
          </w:tcPr>
          <w:p w:rsidR="00636FE2" w:rsidRPr="00636FE2" w:rsidRDefault="00636FE2" w:rsidP="007F2433">
            <w:pPr>
              <w:rPr>
                <w:sz w:val="18"/>
                <w:szCs w:val="18"/>
              </w:rPr>
            </w:pPr>
            <w:r w:rsidRPr="00636FE2">
              <w:rPr>
                <w:rFonts w:ascii="Verdana" w:eastAsia="Times New Roman" w:hAnsi="Verdana" w:cs="Times New Roman"/>
                <w:sz w:val="18"/>
                <w:szCs w:val="18"/>
                <w:lang w:eastAsia="tr-TR"/>
              </w:rPr>
              <w:t>1,2,3,4,9,10,11,13,14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36FE2" w:rsidRPr="00E8487D" w:rsidRDefault="00636FE2" w:rsidP="00EC3B76">
            <w:pPr>
              <w:spacing w:after="0" w:line="240" w:lineRule="atLeast"/>
              <w:jc w:val="center"/>
              <w:rPr>
                <w:rFonts w:ascii="Verdana" w:eastAsia="Times New Roman" w:hAnsi="Verdana" w:cs="Times New Roman"/>
                <w:sz w:val="18"/>
                <w:szCs w:val="18"/>
                <w:lang w:eastAsia="tr-TR"/>
              </w:rPr>
            </w:pPr>
            <w:r w:rsidRPr="00E8487D">
              <w:rPr>
                <w:rFonts w:ascii="Verdana" w:eastAsia="Times New Roman" w:hAnsi="Verdana" w:cs="Times New Roman"/>
                <w:sz w:val="18"/>
                <w:szCs w:val="18"/>
                <w:lang w:eastAsia="tr-TR"/>
              </w:rPr>
              <w:t>1,2,3,9, 1</w:t>
            </w:r>
            <w:r>
              <w:rPr>
                <w:rFonts w:ascii="Verdana" w:eastAsia="Times New Roman" w:hAnsi="Verdana" w:cs="Times New Roman"/>
                <w:sz w:val="18"/>
                <w:szCs w:val="18"/>
                <w:lang w:eastAsia="tr-TR"/>
              </w:rPr>
              <w:t>0</w:t>
            </w:r>
            <w:r w:rsidRPr="00E8487D">
              <w:rPr>
                <w:rFonts w:ascii="Verdana" w:eastAsia="Times New Roman" w:hAnsi="Verdana" w:cs="Times New Roman"/>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36FE2" w:rsidRPr="00E8487D" w:rsidRDefault="00636FE2" w:rsidP="00EC3B76">
            <w:pPr>
              <w:spacing w:after="0" w:line="240" w:lineRule="atLeast"/>
              <w:jc w:val="center"/>
              <w:rPr>
                <w:rFonts w:ascii="Verdana" w:eastAsia="Times New Roman" w:hAnsi="Verdana" w:cs="Times New Roman"/>
                <w:sz w:val="18"/>
                <w:szCs w:val="18"/>
                <w:lang w:eastAsia="tr-TR"/>
              </w:rPr>
            </w:pPr>
            <w:r w:rsidRPr="00E8487D">
              <w:rPr>
                <w:rFonts w:ascii="Verdana" w:eastAsia="Times New Roman" w:hAnsi="Verdana" w:cs="Times New Roman"/>
                <w:sz w:val="18"/>
                <w:szCs w:val="18"/>
                <w:lang w:eastAsia="tr-TR"/>
              </w:rPr>
              <w:t xml:space="preserve">A,C </w:t>
            </w:r>
          </w:p>
        </w:tc>
      </w:tr>
      <w:tr w:rsidR="00636FE2" w:rsidRPr="00145261" w:rsidTr="00636FE2">
        <w:trPr>
          <w:trHeight w:val="450"/>
          <w:tblCellSpacing w:w="15" w:type="dxa"/>
          <w:jc w:val="center"/>
        </w:trPr>
        <w:tc>
          <w:tcPr>
            <w:tcW w:w="2134" w:type="pct"/>
            <w:tcBorders>
              <w:bottom w:val="single" w:sz="6" w:space="0" w:color="CCCCCC"/>
            </w:tcBorders>
            <w:shd w:val="clear" w:color="auto" w:fill="FFFFFF"/>
            <w:tcMar>
              <w:top w:w="15" w:type="dxa"/>
              <w:left w:w="75" w:type="dxa"/>
              <w:bottom w:w="15" w:type="dxa"/>
              <w:right w:w="15" w:type="dxa"/>
            </w:tcMar>
            <w:vAlign w:val="center"/>
            <w:hideMark/>
          </w:tcPr>
          <w:p w:rsidR="00636FE2" w:rsidRPr="005D78D9" w:rsidRDefault="00636FE2" w:rsidP="005D78D9">
            <w:pPr>
              <w:spacing w:after="0" w:line="240" w:lineRule="atLeast"/>
              <w:rPr>
                <w:rFonts w:ascii="Verdana" w:eastAsia="Times New Roman" w:hAnsi="Verdana" w:cs="Times New Roman"/>
                <w:sz w:val="18"/>
                <w:szCs w:val="18"/>
                <w:lang w:eastAsia="tr-TR"/>
              </w:rPr>
            </w:pPr>
            <w:r>
              <w:rPr>
                <w:rFonts w:ascii="Verdana" w:hAnsi="Verdana" w:cs="Arial"/>
                <w:sz w:val="18"/>
                <w:szCs w:val="18"/>
                <w:lang w:val="en-US"/>
              </w:rPr>
              <w:t xml:space="preserve">5). </w:t>
            </w:r>
            <w:r w:rsidRPr="005D78D9">
              <w:rPr>
                <w:rFonts w:ascii="Verdana" w:eastAsia="Calibri" w:hAnsi="Verdana" w:cs="Arial"/>
                <w:sz w:val="18"/>
                <w:szCs w:val="18"/>
                <w:lang w:val="en-US"/>
              </w:rPr>
              <w:t>To apply communication concepts, models, and theories using multiple perspectives</w:t>
            </w:r>
          </w:p>
        </w:tc>
        <w:tc>
          <w:tcPr>
            <w:tcW w:w="905" w:type="pct"/>
            <w:tcBorders>
              <w:bottom w:val="single" w:sz="6" w:space="0" w:color="CCCCCC"/>
            </w:tcBorders>
            <w:shd w:val="clear" w:color="auto" w:fill="FFFFFF"/>
          </w:tcPr>
          <w:p w:rsidR="00636FE2" w:rsidRPr="00636FE2" w:rsidRDefault="00636FE2" w:rsidP="007F2433">
            <w:pPr>
              <w:rPr>
                <w:sz w:val="18"/>
                <w:szCs w:val="18"/>
              </w:rPr>
            </w:pPr>
            <w:r w:rsidRPr="00636FE2">
              <w:rPr>
                <w:rFonts w:ascii="Verdana" w:eastAsia="Times New Roman" w:hAnsi="Verdana" w:cs="Times New Roman"/>
                <w:sz w:val="18"/>
                <w:szCs w:val="18"/>
                <w:lang w:eastAsia="tr-TR"/>
              </w:rPr>
              <w:t>1,2,3,4,9,10,11,13,14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36FE2" w:rsidRPr="00E8487D" w:rsidRDefault="00636FE2" w:rsidP="00EC3B76">
            <w:pPr>
              <w:spacing w:after="0" w:line="240" w:lineRule="atLeast"/>
              <w:jc w:val="center"/>
              <w:rPr>
                <w:rFonts w:ascii="Verdana" w:eastAsia="Times New Roman" w:hAnsi="Verdana" w:cs="Times New Roman"/>
                <w:sz w:val="18"/>
                <w:szCs w:val="18"/>
                <w:lang w:eastAsia="tr-TR"/>
              </w:rPr>
            </w:pPr>
            <w:r w:rsidRPr="00E8487D">
              <w:rPr>
                <w:rFonts w:ascii="Verdana" w:eastAsia="Times New Roman" w:hAnsi="Verdana" w:cs="Times New Roman"/>
                <w:sz w:val="18"/>
                <w:szCs w:val="18"/>
                <w:lang w:eastAsia="tr-TR"/>
              </w:rPr>
              <w:t>1,2,3,9</w:t>
            </w:r>
            <w:r>
              <w:rPr>
                <w:rFonts w:ascii="Verdana" w:eastAsia="Times New Roman" w:hAnsi="Verdana" w:cs="Times New Roman"/>
                <w:sz w:val="18"/>
                <w:szCs w:val="18"/>
                <w:lang w:eastAsia="tr-TR"/>
              </w:rPr>
              <w:t>,10</w:t>
            </w:r>
            <w:r w:rsidRPr="00E8487D">
              <w:rPr>
                <w:rFonts w:ascii="Verdana" w:eastAsia="Times New Roman" w:hAnsi="Verdana" w:cs="Times New Roman"/>
                <w:sz w:val="18"/>
                <w:szCs w:val="18"/>
                <w:lang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636FE2" w:rsidRPr="00E8487D" w:rsidRDefault="00636FE2" w:rsidP="00EC3B76">
            <w:pPr>
              <w:spacing w:after="0" w:line="240" w:lineRule="atLeast"/>
              <w:jc w:val="center"/>
              <w:rPr>
                <w:rFonts w:ascii="Verdana" w:eastAsia="Times New Roman" w:hAnsi="Verdana" w:cs="Times New Roman"/>
                <w:sz w:val="18"/>
                <w:szCs w:val="18"/>
                <w:lang w:eastAsia="tr-TR"/>
              </w:rPr>
            </w:pPr>
            <w:r w:rsidRPr="00E8487D">
              <w:rPr>
                <w:rFonts w:ascii="Verdana" w:eastAsia="Times New Roman" w:hAnsi="Verdana" w:cs="Times New Roman"/>
                <w:sz w:val="18"/>
                <w:szCs w:val="18"/>
                <w:lang w:eastAsia="tr-TR"/>
              </w:rPr>
              <w:t xml:space="preserve">A,C </w:t>
            </w: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063"/>
      </w:tblGrid>
      <w:tr w:rsidR="00C51701" w:rsidRPr="00145261"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A8246A">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 xml:space="preserve">1: Lecture, 2: Question-Answer, 3: </w:t>
            </w:r>
            <w:proofErr w:type="spellStart"/>
            <w:r w:rsidRPr="00145261">
              <w:rPr>
                <w:rFonts w:ascii="Verdana" w:eastAsia="Times New Roman" w:hAnsi="Verdana" w:cs="Times New Roman"/>
                <w:sz w:val="18"/>
                <w:szCs w:val="18"/>
                <w:lang w:eastAsia="tr-TR"/>
              </w:rPr>
              <w:t>Discussion</w:t>
            </w:r>
            <w:proofErr w:type="spellEnd"/>
            <w:r w:rsidRPr="00145261">
              <w:rPr>
                <w:rFonts w:ascii="Verdana" w:eastAsia="Times New Roman" w:hAnsi="Verdana" w:cs="Times New Roman"/>
                <w:sz w:val="18"/>
                <w:szCs w:val="18"/>
                <w:lang w:eastAsia="tr-TR"/>
              </w:rPr>
              <w:t xml:space="preserve">, 9: </w:t>
            </w:r>
            <w:proofErr w:type="spellStart"/>
            <w:r w:rsidR="002E571B" w:rsidRPr="00145261">
              <w:rPr>
                <w:rFonts w:ascii="Verdana" w:eastAsia="Times New Roman" w:hAnsi="Verdana" w:cs="Times New Roman"/>
                <w:sz w:val="18"/>
                <w:szCs w:val="18"/>
                <w:lang w:eastAsia="tr-TR"/>
              </w:rPr>
              <w:t>Ass</w:t>
            </w:r>
            <w:r w:rsidR="002E571B" w:rsidRPr="00145261">
              <w:rPr>
                <w:rFonts w:ascii="Verdana" w:eastAsia="Times New Roman" w:hAnsi="Verdana" w:cs="Times New Roman"/>
                <w:sz w:val="18"/>
                <w:szCs w:val="18"/>
                <w:lang w:val="en-US" w:eastAsia="tr-TR"/>
              </w:rPr>
              <w:t>ignment</w:t>
            </w:r>
            <w:proofErr w:type="spellEnd"/>
            <w:r w:rsidRPr="00145261">
              <w:rPr>
                <w:rFonts w:ascii="Verdana" w:eastAsia="Times New Roman" w:hAnsi="Verdana" w:cs="Times New Roman"/>
                <w:sz w:val="18"/>
                <w:szCs w:val="18"/>
                <w:lang w:eastAsia="tr-TR"/>
              </w:rPr>
              <w:t>, 1</w:t>
            </w:r>
            <w:r w:rsidR="00A8246A">
              <w:rPr>
                <w:rFonts w:ascii="Verdana" w:eastAsia="Times New Roman" w:hAnsi="Verdana" w:cs="Times New Roman"/>
                <w:sz w:val="18"/>
                <w:szCs w:val="18"/>
                <w:lang w:eastAsia="tr-TR"/>
              </w:rPr>
              <w:t>0</w:t>
            </w:r>
            <w:r w:rsidRPr="00145261">
              <w:rPr>
                <w:rFonts w:ascii="Verdana" w:eastAsia="Times New Roman" w:hAnsi="Verdana" w:cs="Times New Roman"/>
                <w:sz w:val="18"/>
                <w:szCs w:val="18"/>
                <w:lang w:eastAsia="tr-TR"/>
              </w:rPr>
              <w:t xml:space="preserve">: </w:t>
            </w:r>
            <w:r w:rsidR="00A8246A">
              <w:rPr>
                <w:rFonts w:ascii="Verdana" w:eastAsia="Times New Roman" w:hAnsi="Verdana" w:cs="Times New Roman"/>
                <w:sz w:val="18"/>
                <w:szCs w:val="18"/>
                <w:lang w:eastAsia="tr-TR"/>
              </w:rPr>
              <w:t>Project</w:t>
            </w:r>
            <w:r w:rsidRPr="00145261">
              <w:rPr>
                <w:rFonts w:ascii="Verdana" w:eastAsia="Times New Roman" w:hAnsi="Verdana" w:cs="Times New Roman"/>
                <w:sz w:val="18"/>
                <w:szCs w:val="18"/>
                <w:lang w:eastAsia="tr-TR"/>
              </w:rPr>
              <w:t xml:space="preserve"> </w:t>
            </w:r>
          </w:p>
        </w:tc>
      </w:tr>
      <w:tr w:rsidR="00C51701" w:rsidRPr="00145261"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 xml:space="preserve">Assessment </w:t>
            </w:r>
            <w:r w:rsidRPr="00145261">
              <w:rPr>
                <w:rFonts w:ascii="Verdana" w:eastAsia="Times New Roman" w:hAnsi="Verdana" w:cs="Times New Roman"/>
                <w:b/>
                <w:bCs/>
                <w:sz w:val="18"/>
                <w:szCs w:val="18"/>
                <w:lang w:eastAsia="tr-TR"/>
              </w:rPr>
              <w:lastRenderedPageBreak/>
              <w:t xml:space="preserve">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lastRenderedPageBreak/>
              <w:t>A: Testing, C: Homework</w:t>
            </w: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433"/>
        <w:gridCol w:w="1727"/>
      </w:tblGrid>
      <w:tr w:rsidR="00C51701" w:rsidRPr="00145261"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COURSE CONTENT</w:t>
            </w:r>
          </w:p>
        </w:tc>
      </w:tr>
      <w:tr w:rsidR="00C51701" w:rsidRPr="00145261" w:rsidTr="002E571B">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Study Materials</w:t>
            </w:r>
          </w:p>
        </w:tc>
      </w:tr>
      <w:tr w:rsidR="00C51701"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145261" w:rsidP="0012459B">
            <w:pPr>
              <w:spacing w:after="0" w:line="240" w:lineRule="auto"/>
              <w:rPr>
                <w:rFonts w:ascii="Verdana" w:hAnsi="Verdana"/>
                <w:sz w:val="18"/>
                <w:szCs w:val="18"/>
                <w:lang w:val="en-US" w:eastAsia="tr-TR"/>
              </w:rPr>
            </w:pPr>
            <w:r>
              <w:rPr>
                <w:rFonts w:ascii="Verdana" w:hAnsi="Verdana"/>
                <w:sz w:val="18"/>
                <w:szCs w:val="18"/>
                <w:lang w:eastAsia="tr-TR"/>
              </w:rPr>
              <w:t xml:space="preserve">INTRODUCTION/ </w:t>
            </w:r>
            <w:r>
              <w:rPr>
                <w:rFonts w:ascii="Verdana" w:hAnsi="Verdana"/>
                <w:sz w:val="18"/>
                <w:szCs w:val="18"/>
                <w:lang w:val="en-US" w:eastAsia="tr-TR"/>
              </w:rPr>
              <w:t>SYLLABUS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C51701"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E67DE5" w:rsidRDefault="00E67DE5" w:rsidP="0012459B">
            <w:pPr>
              <w:spacing w:after="0" w:line="240" w:lineRule="auto"/>
              <w:rPr>
                <w:rFonts w:ascii="Verdana" w:eastAsia="Times New Roman" w:hAnsi="Verdana" w:cs="Times New Roman"/>
                <w:sz w:val="18"/>
                <w:szCs w:val="18"/>
                <w:lang w:eastAsia="tr-TR"/>
              </w:rPr>
            </w:pPr>
            <w:r w:rsidRPr="00E67DE5">
              <w:rPr>
                <w:rFonts w:ascii="Verdana" w:eastAsia="Times New Roman" w:hAnsi="Verdana" w:cs="Times New Roman"/>
                <w:sz w:val="18"/>
                <w:szCs w:val="18"/>
                <w:lang w:eastAsia="tr-TR"/>
              </w:rPr>
              <w:t>COMMU</w:t>
            </w:r>
            <w:r>
              <w:rPr>
                <w:rFonts w:ascii="Verdana" w:eastAsia="Times New Roman" w:hAnsi="Verdana" w:cs="Times New Roman"/>
                <w:sz w:val="18"/>
                <w:szCs w:val="18"/>
                <w:lang w:eastAsia="tr-TR"/>
              </w:rPr>
              <w:t>NICATION THEORY AND SCHOLARSHIP, TRADITIONS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C51701"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E67DE5" w:rsidRDefault="00E67DE5" w:rsidP="0012459B">
            <w:pPr>
              <w:spacing w:after="0" w:line="240" w:lineRule="auto"/>
              <w:rPr>
                <w:rFonts w:ascii="Verdana" w:eastAsia="Times New Roman" w:hAnsi="Verdana" w:cs="Times New Roman"/>
                <w:sz w:val="18"/>
                <w:szCs w:val="18"/>
                <w:lang w:eastAsia="tr-TR"/>
              </w:rPr>
            </w:pPr>
            <w:r w:rsidRPr="00E67DE5">
              <w:rPr>
                <w:rFonts w:ascii="Verdana" w:eastAsia="Times New Roman" w:hAnsi="Verdana" w:cs="Times New Roman"/>
                <w:sz w:val="18"/>
                <w:szCs w:val="18"/>
                <w:lang w:eastAsia="tr-TR"/>
              </w:rPr>
              <w:t>THEORIES</w:t>
            </w:r>
            <w:r>
              <w:rPr>
                <w:rFonts w:ascii="Verdana" w:eastAsia="Times New Roman" w:hAnsi="Verdana" w:cs="Times New Roman"/>
                <w:sz w:val="18"/>
                <w:szCs w:val="18"/>
                <w:lang w:eastAsia="tr-TR"/>
              </w:rPr>
              <w:t xml:space="preserve"> ABOUT THE SELF/MESSAGES: SYMBOLIC INTERACTIONISM, COORDINATED MANAGEMENT OF MEANING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C51701"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E67DE5" w:rsidRDefault="00E67DE5" w:rsidP="0012459B">
            <w:pPr>
              <w:spacing w:after="0" w:line="240" w:lineRule="auto"/>
              <w:rPr>
                <w:rFonts w:ascii="Verdana" w:eastAsia="Times New Roman" w:hAnsi="Verdana" w:cs="Times New Roman"/>
                <w:sz w:val="18"/>
                <w:szCs w:val="18"/>
                <w:lang w:eastAsia="tr-TR"/>
              </w:rPr>
            </w:pPr>
            <w:r w:rsidRPr="00E67DE5">
              <w:rPr>
                <w:rFonts w:ascii="Verdana" w:eastAsia="Times New Roman" w:hAnsi="Verdana" w:cs="Times New Roman"/>
                <w:sz w:val="18"/>
                <w:szCs w:val="18"/>
                <w:lang w:eastAsia="tr-TR"/>
              </w:rPr>
              <w:t>THEORIES</w:t>
            </w:r>
            <w:r>
              <w:rPr>
                <w:rFonts w:ascii="Verdana" w:eastAsia="Times New Roman" w:hAnsi="Verdana" w:cs="Times New Roman"/>
                <w:sz w:val="18"/>
                <w:szCs w:val="18"/>
                <w:lang w:eastAsia="tr-TR"/>
              </w:rPr>
              <w:t xml:space="preserve"> ABOUT THE SELF/MESSAGES: COGNITIVE DISSONANCE AND EXPECTANCY VIOLATIONS THEORY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C51701"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E67DE5" w:rsidRDefault="00E67DE5" w:rsidP="0012459B">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THEORIES ABOUT RELATIONSHIP DEVELOPMENT: UNCERTAINTY REDUCTION AND SOCIAL PENETRATION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C51701"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E67DE5" w:rsidRDefault="00E67DE5" w:rsidP="0012459B">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THEORIES ABOUT RELATIONSHIP DEVELOPMENT: SOCIAL EXCHANGE AND REALTIONAL DIALECTICS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p>
        </w:tc>
      </w:tr>
      <w:tr w:rsidR="002E571B"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E67DE5" w:rsidRDefault="006F4F0F" w:rsidP="0012459B">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THEORIES ABOUT GROUPS: GROUPTHINK AND STRCUTURATION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rPr>
                <w:rFonts w:ascii="Verdana" w:eastAsia="Times New Roman" w:hAnsi="Verdana" w:cs="Times New Roman"/>
                <w:sz w:val="18"/>
                <w:szCs w:val="18"/>
                <w:lang w:eastAsia="tr-TR"/>
              </w:rPr>
            </w:pPr>
          </w:p>
        </w:tc>
      </w:tr>
      <w:tr w:rsidR="002E571B"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E67DE5" w:rsidRDefault="006F4F0F" w:rsidP="0012459B">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THEORIES ABOUT ORGANIZATIONS: ORGANIZATIONAL CULTURE AND INFORMATION THEORY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rPr>
                <w:rFonts w:ascii="Verdana" w:eastAsia="Times New Roman" w:hAnsi="Verdana" w:cs="Times New Roman"/>
                <w:sz w:val="18"/>
                <w:szCs w:val="18"/>
                <w:lang w:eastAsia="tr-TR"/>
              </w:rPr>
            </w:pPr>
          </w:p>
        </w:tc>
      </w:tr>
      <w:tr w:rsidR="002E571B"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E67DE5" w:rsidRDefault="006F4F0F" w:rsidP="0012459B">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THEORIES ABOUT PUBLIC COMMUNICATION: RHETORIC, DRAMATISM AND NARRATIVE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rPr>
                <w:rFonts w:ascii="Verdana" w:eastAsia="Times New Roman" w:hAnsi="Verdana" w:cs="Times New Roman"/>
                <w:sz w:val="18"/>
                <w:szCs w:val="18"/>
                <w:lang w:eastAsia="tr-TR"/>
              </w:rPr>
            </w:pPr>
          </w:p>
        </w:tc>
      </w:tr>
      <w:tr w:rsidR="002E571B"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E67DE5" w:rsidRDefault="006F4F0F" w:rsidP="0012459B">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THEORIES ABOUT MEDIA: DIRECT AND LIMITED EFFECTS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rPr>
                <w:rFonts w:ascii="Verdana" w:eastAsia="Times New Roman" w:hAnsi="Verdana" w:cs="Times New Roman"/>
                <w:sz w:val="18"/>
                <w:szCs w:val="18"/>
                <w:lang w:eastAsia="tr-TR"/>
              </w:rPr>
            </w:pPr>
          </w:p>
        </w:tc>
      </w:tr>
      <w:tr w:rsidR="002E571B"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E67DE5" w:rsidRDefault="006F4F0F" w:rsidP="0012459B">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THEORIES ABOUT MEDIA: DIRECT AND LIMITED EFFECTS-CONTINUED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rPr>
                <w:rFonts w:ascii="Verdana" w:eastAsia="Times New Roman" w:hAnsi="Verdana" w:cs="Times New Roman"/>
                <w:sz w:val="18"/>
                <w:szCs w:val="18"/>
                <w:lang w:eastAsia="tr-TR"/>
              </w:rPr>
            </w:pPr>
          </w:p>
        </w:tc>
      </w:tr>
      <w:tr w:rsidR="002E571B"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E67DE5" w:rsidRDefault="006F4F0F" w:rsidP="0012459B">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THEORIES ABOUT CULTURE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rPr>
                <w:rFonts w:ascii="Verdana" w:eastAsia="Times New Roman" w:hAnsi="Verdana" w:cs="Times New Roman"/>
                <w:sz w:val="18"/>
                <w:szCs w:val="18"/>
                <w:lang w:eastAsia="tr-TR"/>
              </w:rPr>
            </w:pPr>
          </w:p>
        </w:tc>
      </w:tr>
      <w:tr w:rsidR="002E571B"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E67DE5" w:rsidRDefault="006F4F0F" w:rsidP="0012459B">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THEORIES ABOUT CULTURE- CONTINUED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rPr>
                <w:rFonts w:ascii="Verdana" w:eastAsia="Times New Roman" w:hAnsi="Verdana" w:cs="Times New Roman"/>
                <w:sz w:val="18"/>
                <w:szCs w:val="18"/>
                <w:lang w:eastAsia="tr-TR"/>
              </w:rPr>
            </w:pPr>
          </w:p>
        </w:tc>
      </w:tr>
      <w:tr w:rsidR="002E571B" w:rsidRPr="0014526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E67DE5" w:rsidRDefault="006F4F0F" w:rsidP="0012459B">
            <w:pPr>
              <w:spacing w:after="0" w:line="240" w:lineRule="auto"/>
              <w:rPr>
                <w:rFonts w:ascii="Verdana" w:eastAsia="Times New Roman" w:hAnsi="Verdana" w:cs="Times New Roman"/>
                <w:sz w:val="18"/>
                <w:szCs w:val="18"/>
                <w:lang w:eastAsia="tr-TR"/>
              </w:rPr>
            </w:pPr>
            <w:r>
              <w:rPr>
                <w:rFonts w:ascii="Verdana" w:eastAsia="Times New Roman" w:hAnsi="Verdana" w:cs="Times New Roman"/>
                <w:sz w:val="18"/>
                <w:szCs w:val="18"/>
                <w:lang w:eastAsia="tr-TR"/>
              </w:rPr>
              <w:t>STUDENT PRESENTATIONS OF PROJECTS AND WRAP UP FOR 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2E571B" w:rsidRPr="00145261" w:rsidRDefault="002E571B" w:rsidP="00C51701">
            <w:pPr>
              <w:spacing w:after="0" w:line="240" w:lineRule="atLeast"/>
              <w:rPr>
                <w:rFonts w:ascii="Verdana" w:eastAsia="Times New Roman" w:hAnsi="Verdana" w:cs="Times New Roman"/>
                <w:sz w:val="18"/>
                <w:szCs w:val="18"/>
                <w:lang w:eastAsia="tr-TR"/>
              </w:rPr>
            </w:pP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590"/>
      </w:tblGrid>
      <w:tr w:rsidR="00C51701" w:rsidRPr="00145261"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RECOMMENDED SOURCES</w:t>
            </w:r>
          </w:p>
        </w:tc>
      </w:tr>
      <w:tr w:rsidR="00730B97" w:rsidRPr="005D78D9" w:rsidTr="00730B97">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730B97" w:rsidP="00C51701">
            <w:pPr>
              <w:spacing w:after="0" w:line="240" w:lineRule="atLeast"/>
              <w:rPr>
                <w:rFonts w:ascii="Verdana" w:eastAsia="Times New Roman" w:hAnsi="Verdana" w:cs="Times New Roman"/>
                <w:sz w:val="18"/>
                <w:szCs w:val="18"/>
                <w:lang w:eastAsia="tr-TR"/>
              </w:rPr>
            </w:pPr>
            <w:r w:rsidRPr="005D78D9">
              <w:rPr>
                <w:rFonts w:ascii="Verdana" w:eastAsia="Times New Roman" w:hAnsi="Verdana" w:cs="Times New Roman"/>
                <w:b/>
                <w:bCs/>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730B97" w:rsidP="00EC3B76">
            <w:pPr>
              <w:spacing w:after="0" w:line="240" w:lineRule="auto"/>
              <w:rPr>
                <w:rFonts w:ascii="Verdana" w:hAnsi="Verdana" w:cs="Arial"/>
                <w:sz w:val="18"/>
                <w:szCs w:val="18"/>
              </w:rPr>
            </w:pPr>
            <w:r w:rsidRPr="005D78D9">
              <w:rPr>
                <w:rFonts w:ascii="Verdana" w:hAnsi="Verdana" w:cs="Arial"/>
                <w:sz w:val="18"/>
                <w:szCs w:val="18"/>
              </w:rPr>
              <w:t xml:space="preserve">Littlejohn, S. W. &amp; Foss, K. A. (2005, 2008). Theories of Human Commnunication, Belmont, CA: Thomson Wadsworth.West, R. &amp; </w:t>
            </w:r>
          </w:p>
          <w:p w:rsidR="00730B97" w:rsidRPr="005D78D9" w:rsidRDefault="00730B97" w:rsidP="00EC3B76">
            <w:pPr>
              <w:spacing w:after="0" w:line="240" w:lineRule="auto"/>
              <w:rPr>
                <w:rFonts w:ascii="Verdana" w:eastAsia="Times New Roman" w:hAnsi="Verdana" w:cs="Times New Roman"/>
                <w:sz w:val="18"/>
                <w:szCs w:val="18"/>
                <w:lang w:eastAsia="tr-TR"/>
              </w:rPr>
            </w:pPr>
            <w:r w:rsidRPr="005D78D9">
              <w:rPr>
                <w:rFonts w:ascii="Verdana" w:hAnsi="Verdana" w:cs="Arial"/>
                <w:sz w:val="18"/>
                <w:szCs w:val="18"/>
              </w:rPr>
              <w:t>Turner, L. H. (2010). Introducing Communication Theory, Analysis and Application, Fourth Edition (International Edition). Singapore: McGraw-Hill.</w:t>
            </w:r>
          </w:p>
        </w:tc>
      </w:tr>
      <w:tr w:rsidR="00730B97" w:rsidRPr="005D78D9"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730B97" w:rsidP="009D0772">
            <w:pPr>
              <w:spacing w:after="0" w:line="240" w:lineRule="auto"/>
              <w:rPr>
                <w:rFonts w:ascii="Verdana" w:eastAsia="Times New Roman" w:hAnsi="Verdana" w:cs="Times New Roman"/>
                <w:sz w:val="18"/>
                <w:szCs w:val="18"/>
                <w:lang w:eastAsia="tr-TR"/>
              </w:rPr>
            </w:pPr>
            <w:r w:rsidRPr="005D78D9">
              <w:rPr>
                <w:rFonts w:ascii="Verdana" w:eastAsia="Times New Roman" w:hAnsi="Verdana" w:cs="Times New Roman"/>
                <w:b/>
                <w:bCs/>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730B97" w:rsidP="00EA73E2">
            <w:pPr>
              <w:spacing w:after="0" w:line="288" w:lineRule="atLeast"/>
              <w:rPr>
                <w:rFonts w:ascii="Verdana" w:eastAsia="Times New Roman" w:hAnsi="Verdana" w:cs="Times New Roman"/>
                <w:sz w:val="18"/>
                <w:szCs w:val="18"/>
                <w:lang w:eastAsia="tr-TR"/>
              </w:rPr>
            </w:pPr>
            <w:r w:rsidRPr="005D78D9">
              <w:rPr>
                <w:rFonts w:ascii="Verdana" w:eastAsia="Times New Roman" w:hAnsi="Verdana" w:cs="Times New Roman"/>
                <w:sz w:val="18"/>
                <w:szCs w:val="18"/>
                <w:lang w:eastAsia="tr-TR"/>
              </w:rPr>
              <w:t>Türkiye İstatistik Kurumu, KONDA R</w:t>
            </w:r>
            <w:r w:rsidR="00EA73E2">
              <w:rPr>
                <w:rFonts w:ascii="Verdana" w:eastAsia="Times New Roman" w:hAnsi="Verdana" w:cs="Times New Roman"/>
                <w:sz w:val="18"/>
                <w:szCs w:val="18"/>
                <w:lang w:eastAsia="tr-TR"/>
              </w:rPr>
              <w:t>eports</w:t>
            </w:r>
            <w:r w:rsidRPr="005D78D9">
              <w:rPr>
                <w:rFonts w:ascii="Verdana" w:eastAsia="Times New Roman" w:hAnsi="Verdana" w:cs="Times New Roman"/>
                <w:sz w:val="18"/>
                <w:szCs w:val="18"/>
                <w:lang w:eastAsia="tr-TR"/>
              </w:rPr>
              <w:t>, Global Media Journal Turkish Edition, TED.com</w:t>
            </w:r>
          </w:p>
        </w:tc>
      </w:tr>
    </w:tbl>
    <w:p w:rsidR="00C51701" w:rsidRPr="005D78D9" w:rsidRDefault="009D0772" w:rsidP="009D0772">
      <w:pPr>
        <w:shd w:val="clear" w:color="auto" w:fill="FFFFFF"/>
        <w:tabs>
          <w:tab w:val="left" w:pos="5977"/>
        </w:tabs>
        <w:spacing w:after="0" w:line="240" w:lineRule="auto"/>
        <w:rPr>
          <w:rFonts w:ascii="Calibri" w:eastAsia="Times New Roman" w:hAnsi="Calibri" w:cs="Calibri"/>
          <w:sz w:val="18"/>
          <w:szCs w:val="18"/>
          <w:lang w:eastAsia="tr-TR"/>
        </w:rPr>
      </w:pPr>
      <w:r w:rsidRPr="005D78D9">
        <w:rPr>
          <w:rFonts w:ascii="Calibri" w:eastAsia="Times New Roman" w:hAnsi="Calibri" w:cs="Calibri"/>
          <w:sz w:val="18"/>
          <w:szCs w:val="18"/>
          <w:lang w:eastAsia="tr-TR"/>
        </w:rPr>
        <w:tab/>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5"/>
        <w:gridCol w:w="7098"/>
      </w:tblGrid>
      <w:tr w:rsidR="00C51701" w:rsidRPr="005D78D9"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5D78D9" w:rsidRDefault="00C51701" w:rsidP="00C51701">
            <w:pPr>
              <w:spacing w:after="0" w:line="240" w:lineRule="atLeast"/>
              <w:jc w:val="center"/>
              <w:rPr>
                <w:rFonts w:ascii="Verdana" w:eastAsia="Times New Roman" w:hAnsi="Verdana" w:cs="Times New Roman"/>
                <w:sz w:val="18"/>
                <w:szCs w:val="18"/>
                <w:lang w:eastAsia="tr-TR"/>
              </w:rPr>
            </w:pPr>
            <w:r w:rsidRPr="005D78D9">
              <w:rPr>
                <w:rFonts w:ascii="Verdana" w:eastAsia="Times New Roman" w:hAnsi="Verdana" w:cs="Times New Roman"/>
                <w:b/>
                <w:bCs/>
                <w:sz w:val="18"/>
                <w:szCs w:val="18"/>
                <w:lang w:eastAsia="tr-TR"/>
              </w:rPr>
              <w:t>MATERIAL SHARING</w:t>
            </w:r>
          </w:p>
        </w:tc>
      </w:tr>
      <w:tr w:rsidR="00730B97" w:rsidRPr="005D78D9" w:rsidTr="00730B97">
        <w:trPr>
          <w:trHeight w:val="375"/>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730B97" w:rsidP="00C51701">
            <w:pPr>
              <w:spacing w:after="0" w:line="240" w:lineRule="atLeast"/>
              <w:rPr>
                <w:rFonts w:ascii="Verdana" w:eastAsia="Times New Roman" w:hAnsi="Verdana" w:cs="Times New Roman"/>
                <w:sz w:val="18"/>
                <w:szCs w:val="18"/>
                <w:lang w:eastAsia="tr-TR"/>
              </w:rPr>
            </w:pPr>
            <w:r w:rsidRPr="005D78D9">
              <w:rPr>
                <w:rFonts w:ascii="Verdana" w:eastAsia="Times New Roman" w:hAnsi="Verdana" w:cs="Times New Roman"/>
                <w:b/>
                <w:bCs/>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EA73E2" w:rsidP="00EC3B76">
            <w:pPr>
              <w:spacing w:after="0" w:line="256" w:lineRule="atLeast"/>
              <w:rPr>
                <w:rFonts w:ascii="Verdana" w:eastAsia="Times New Roman" w:hAnsi="Verdana" w:cs="Times New Roman"/>
                <w:sz w:val="18"/>
                <w:szCs w:val="18"/>
                <w:lang w:eastAsia="tr-TR"/>
              </w:rPr>
            </w:pPr>
            <w:r>
              <w:rPr>
                <w:rFonts w:ascii="Verdana" w:eastAsia="Times New Roman" w:hAnsi="Verdana" w:cs="Times New Roman"/>
                <w:sz w:val="18"/>
                <w:szCs w:val="18"/>
                <w:lang w:val="en-US" w:eastAsia="tr-TR"/>
              </w:rPr>
              <w:t>Tur</w:t>
            </w:r>
            <w:r>
              <w:rPr>
                <w:rFonts w:ascii="Verdana" w:eastAsia="Times New Roman" w:hAnsi="Verdana" w:cs="Times New Roman"/>
                <w:sz w:val="18"/>
                <w:szCs w:val="18"/>
                <w:lang w:eastAsia="tr-TR"/>
              </w:rPr>
              <w:t>k</w:t>
            </w:r>
            <w:proofErr w:type="spellStart"/>
            <w:r>
              <w:rPr>
                <w:rFonts w:ascii="Verdana" w:eastAsia="Times New Roman" w:hAnsi="Verdana" w:cs="Times New Roman"/>
                <w:sz w:val="18"/>
                <w:szCs w:val="18"/>
                <w:lang w:val="en-US" w:eastAsia="tr-TR"/>
              </w:rPr>
              <w:t>ish</w:t>
            </w:r>
            <w:proofErr w:type="spellEnd"/>
            <w:r>
              <w:rPr>
                <w:rFonts w:ascii="Verdana" w:eastAsia="Times New Roman" w:hAnsi="Verdana" w:cs="Times New Roman"/>
                <w:sz w:val="18"/>
                <w:szCs w:val="18"/>
                <w:lang w:val="en-US" w:eastAsia="tr-TR"/>
              </w:rPr>
              <w:t xml:space="preserve"> and U.S. TV series and movies</w:t>
            </w:r>
            <w:r w:rsidR="00730B97" w:rsidRPr="005D78D9">
              <w:rPr>
                <w:rFonts w:ascii="Verdana" w:eastAsia="Times New Roman" w:hAnsi="Verdana" w:cs="Times New Roman"/>
                <w:sz w:val="18"/>
                <w:szCs w:val="18"/>
                <w:lang w:eastAsia="tr-TR"/>
              </w:rPr>
              <w:t xml:space="preserve">, TED.com </w:t>
            </w:r>
          </w:p>
        </w:tc>
      </w:tr>
      <w:tr w:rsidR="00730B97" w:rsidRPr="005D78D9"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730B97" w:rsidP="00C51701">
            <w:pPr>
              <w:spacing w:after="0" w:line="240" w:lineRule="atLeast"/>
              <w:rPr>
                <w:rFonts w:ascii="Verdana" w:eastAsia="Times New Roman" w:hAnsi="Verdana" w:cs="Times New Roman"/>
                <w:sz w:val="18"/>
                <w:szCs w:val="18"/>
                <w:lang w:eastAsia="tr-TR"/>
              </w:rPr>
            </w:pPr>
            <w:r w:rsidRPr="005D78D9">
              <w:rPr>
                <w:rFonts w:ascii="Verdana" w:eastAsia="Times New Roman" w:hAnsi="Verdana" w:cs="Times New Roman"/>
                <w:b/>
                <w:bCs/>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5D78D9" w:rsidRDefault="00EA73E2" w:rsidP="00EC3B76">
            <w:pPr>
              <w:spacing w:after="0" w:line="256"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Weekly Short Thought papers, Group Research paper, Discussion Leader/Class Presentation</w:t>
            </w:r>
          </w:p>
        </w:tc>
      </w:tr>
      <w:tr w:rsidR="00C51701" w:rsidRPr="005D78D9"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5D78D9" w:rsidRDefault="00C51701" w:rsidP="00C51701">
            <w:pPr>
              <w:spacing w:after="0" w:line="240" w:lineRule="atLeast"/>
              <w:rPr>
                <w:rFonts w:ascii="Verdana" w:eastAsia="Times New Roman" w:hAnsi="Verdana" w:cs="Times New Roman"/>
                <w:sz w:val="18"/>
                <w:szCs w:val="18"/>
                <w:lang w:eastAsia="tr-TR"/>
              </w:rPr>
            </w:pPr>
            <w:r w:rsidRPr="005D78D9">
              <w:rPr>
                <w:rFonts w:ascii="Verdana" w:eastAsia="Times New Roman" w:hAnsi="Verdana" w:cs="Times New Roman"/>
                <w:b/>
                <w:bCs/>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5D78D9" w:rsidRDefault="00CD0B35" w:rsidP="00C51701">
            <w:pPr>
              <w:spacing w:after="0" w:line="240" w:lineRule="atLeast"/>
              <w:rPr>
                <w:rFonts w:ascii="Verdana" w:eastAsia="Times New Roman" w:hAnsi="Verdana" w:cs="Times New Roman"/>
                <w:sz w:val="18"/>
                <w:szCs w:val="18"/>
                <w:lang w:eastAsia="tr-TR"/>
              </w:rPr>
            </w:pPr>
            <w:r w:rsidRPr="005D78D9">
              <w:rPr>
                <w:rFonts w:ascii="Verdana" w:eastAsia="Times New Roman" w:hAnsi="Verdana" w:cs="Times New Roman"/>
                <w:sz w:val="18"/>
                <w:szCs w:val="18"/>
                <w:lang w:eastAsia="tr-TR"/>
              </w:rPr>
              <w:t>Midterm and Final</w:t>
            </w: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133"/>
        <w:gridCol w:w="1685"/>
      </w:tblGrid>
      <w:tr w:rsidR="00C51701" w:rsidRPr="00145261"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lastRenderedPageBreak/>
              <w:t>ASSESSMENT</w:t>
            </w: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PERCENTAGE</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45</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Short </w:t>
            </w:r>
            <w:r w:rsidRPr="00145261">
              <w:rPr>
                <w:rFonts w:ascii="Verdana" w:eastAsia="Times New Roman" w:hAnsi="Verdana" w:cs="Times New Roman"/>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20</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Default="00730B97" w:rsidP="00C51701">
            <w:pPr>
              <w:spacing w:after="0" w:line="240"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Group Research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Default="00730B97" w:rsidP="00EC3B76">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20</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730B97" w:rsidRDefault="00730B97" w:rsidP="00C51701">
            <w:pPr>
              <w:spacing w:after="0" w:line="240" w:lineRule="atLeast"/>
              <w:rPr>
                <w:rFonts w:ascii="Verdana" w:eastAsia="Times New Roman" w:hAnsi="Verdana" w:cs="Times New Roman"/>
                <w:sz w:val="18"/>
                <w:szCs w:val="18"/>
                <w:lang w:val="en-US" w:eastAsia="tr-TR"/>
              </w:rPr>
            </w:pPr>
            <w:r>
              <w:rPr>
                <w:rFonts w:ascii="Verdana" w:eastAsia="Times New Roman" w:hAnsi="Verdana" w:cs="Times New Roman"/>
                <w:sz w:val="18"/>
                <w:szCs w:val="18"/>
                <w:lang w:eastAsia="tr-TR"/>
              </w:rPr>
              <w:t>D</w:t>
            </w:r>
            <w:proofErr w:type="spellStart"/>
            <w:r>
              <w:rPr>
                <w:rFonts w:ascii="Verdana" w:eastAsia="Times New Roman" w:hAnsi="Verdana" w:cs="Times New Roman"/>
                <w:sz w:val="18"/>
                <w:szCs w:val="18"/>
                <w:lang w:val="en-US" w:eastAsia="tr-TR"/>
              </w:rPr>
              <w:t>iscussion</w:t>
            </w:r>
            <w:proofErr w:type="spellEnd"/>
            <w:r>
              <w:rPr>
                <w:rFonts w:ascii="Verdana" w:eastAsia="Times New Roman" w:hAnsi="Verdana" w:cs="Times New Roman"/>
                <w:sz w:val="18"/>
                <w:szCs w:val="18"/>
                <w:lang w:val="en-US" w:eastAsia="tr-TR"/>
              </w:rPr>
              <w:t xml:space="preserve"> Leader/Class 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Default="00730B97" w:rsidP="00EC3B76">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15</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Attendance and Participation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5</w:t>
            </w:r>
          </w:p>
        </w:tc>
      </w:tr>
      <w:tr w:rsidR="00C51701"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3355B5"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100</w:t>
            </w:r>
          </w:p>
        </w:tc>
      </w:tr>
      <w:tr w:rsidR="00C51701"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6"/>
                <w:szCs w:val="16"/>
                <w:lang w:eastAsia="tr-TR"/>
              </w:rPr>
            </w:pPr>
            <w:r w:rsidRPr="00145261">
              <w:rPr>
                <w:rFonts w:ascii="Verdana" w:eastAsia="Times New Roman" w:hAnsi="Verdana" w:cs="Times New Roman"/>
                <w:b/>
                <w:bCs/>
                <w:sz w:val="16"/>
                <w:szCs w:val="16"/>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730B97" w:rsidP="00C51701">
            <w:pPr>
              <w:spacing w:after="0" w:line="240"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25</w:t>
            </w:r>
          </w:p>
        </w:tc>
      </w:tr>
      <w:tr w:rsidR="00C51701"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D0B35">
            <w:pPr>
              <w:spacing w:after="0" w:line="240" w:lineRule="atLeast"/>
              <w:rPr>
                <w:rFonts w:ascii="Verdana" w:eastAsia="Times New Roman" w:hAnsi="Verdana" w:cs="Times New Roman"/>
                <w:sz w:val="16"/>
                <w:szCs w:val="16"/>
                <w:lang w:eastAsia="tr-TR"/>
              </w:rPr>
            </w:pPr>
            <w:r w:rsidRPr="00145261">
              <w:rPr>
                <w:rFonts w:ascii="Verdana" w:eastAsia="Times New Roman" w:hAnsi="Verdana" w:cs="Times New Roman"/>
                <w:b/>
                <w:bCs/>
                <w:sz w:val="16"/>
                <w:szCs w:val="16"/>
                <w:lang w:eastAsia="tr-TR"/>
              </w:rPr>
              <w:t xml:space="preserve">CONTRIBUTION OF IN-TERM STUDIES TO OVERALL </w:t>
            </w:r>
            <w:r w:rsidR="00CD0B35" w:rsidRPr="00145261">
              <w:rPr>
                <w:rFonts w:ascii="Verdana" w:eastAsia="Times New Roman" w:hAnsi="Verdana" w:cs="Times New Roman"/>
                <w:b/>
                <w:bCs/>
                <w:sz w:val="16"/>
                <w:szCs w:val="16"/>
                <w:lang w:eastAsia="tr-TR"/>
              </w:rPr>
              <w:t>g</w:t>
            </w:r>
            <w:r w:rsidRPr="00145261">
              <w:rPr>
                <w:rFonts w:ascii="Verdana" w:eastAsia="Times New Roman" w:hAnsi="Verdana" w:cs="Times New Roman"/>
                <w:b/>
                <w:bCs/>
                <w:sz w:val="16"/>
                <w:szCs w:val="16"/>
                <w:lang w:eastAsia="tr-TR"/>
              </w:rPr>
              <w:t>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D0B35" w:rsidP="00730B97">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7</w:t>
            </w:r>
            <w:r w:rsidR="00730B97">
              <w:rPr>
                <w:rFonts w:ascii="Verdana" w:eastAsia="Times New Roman" w:hAnsi="Verdana" w:cs="Times New Roman"/>
                <w:sz w:val="18"/>
                <w:szCs w:val="18"/>
                <w:lang w:eastAsia="tr-TR"/>
              </w:rPr>
              <w:t>5</w:t>
            </w:r>
          </w:p>
        </w:tc>
      </w:tr>
      <w:tr w:rsidR="00C51701"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100</w:t>
            </w: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C51701"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Expertise/Field Courses</w:t>
            </w:r>
          </w:p>
        </w:tc>
      </w:tr>
    </w:tbl>
    <w:p w:rsidR="00C51701" w:rsidRPr="00145261" w:rsidRDefault="00C51701"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79"/>
        <w:gridCol w:w="7066"/>
        <w:gridCol w:w="258"/>
        <w:gridCol w:w="266"/>
        <w:gridCol w:w="266"/>
        <w:gridCol w:w="266"/>
        <w:gridCol w:w="266"/>
        <w:gridCol w:w="86"/>
      </w:tblGrid>
      <w:tr w:rsidR="00485282" w:rsidTr="00E05592">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jc w:val="center"/>
              <w:rPr>
                <w:rFonts w:ascii="Verdana" w:eastAsia="Times New Roman" w:hAnsi="Verdana"/>
                <w:sz w:val="18"/>
                <w:szCs w:val="18"/>
                <w:lang w:eastAsia="tr-TR"/>
              </w:rPr>
            </w:pPr>
            <w:r>
              <w:rPr>
                <w:rFonts w:ascii="Verdana" w:eastAsia="Times New Roman" w:hAnsi="Verdana"/>
                <w:b/>
                <w:bCs/>
                <w:sz w:val="18"/>
                <w:szCs w:val="18"/>
                <w:lang w:eastAsia="tr-TR"/>
              </w:rPr>
              <w:t>COURSE'S CONTRIBUTION TO PROGRAM</w:t>
            </w:r>
          </w:p>
        </w:tc>
      </w:tr>
      <w:tr w:rsidR="00485282" w:rsidTr="00E05592">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No</w:t>
            </w:r>
          </w:p>
        </w:tc>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Program Learning Outcomes</w:t>
            </w:r>
          </w:p>
        </w:tc>
        <w:tc>
          <w:tcPr>
            <w:tcW w:w="0" w:type="auto"/>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Contribution</w:t>
            </w:r>
          </w:p>
        </w:tc>
      </w:tr>
      <w:tr w:rsidR="00485282" w:rsidTr="00B608C3">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485282" w:rsidRDefault="00485282" w:rsidP="00E05592">
            <w:pPr>
              <w:spacing w:after="0" w:line="240" w:lineRule="auto"/>
              <w:rPr>
                <w:rFonts w:ascii="Verdana" w:eastAsia="Times New Roman" w:hAnsi="Verdana"/>
                <w:sz w:val="18"/>
                <w:szCs w:val="18"/>
                <w:lang w:eastAsia="tr-TR"/>
              </w:rPr>
            </w:pPr>
          </w:p>
        </w:tc>
        <w:tc>
          <w:tcPr>
            <w:tcW w:w="0" w:type="auto"/>
            <w:vMerge/>
            <w:tcBorders>
              <w:top w:val="nil"/>
              <w:left w:val="nil"/>
              <w:bottom w:val="single" w:sz="6" w:space="0" w:color="CCCCCC"/>
              <w:right w:val="nil"/>
            </w:tcBorders>
            <w:shd w:val="clear" w:color="auto" w:fill="ECEBEB"/>
            <w:vAlign w:val="center"/>
            <w:hideMark/>
          </w:tcPr>
          <w:p w:rsidR="00485282" w:rsidRDefault="00485282" w:rsidP="00E05592">
            <w:pPr>
              <w:spacing w:after="0" w:line="240" w:lineRule="auto"/>
              <w:rPr>
                <w:rFonts w:ascii="Verdana" w:eastAsia="Times New Roman" w:hAnsi="Verdana"/>
                <w:sz w:val="18"/>
                <w:szCs w:val="18"/>
                <w:lang w:eastAsia="tr-TR"/>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1</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2</w:t>
            </w:r>
          </w:p>
        </w:tc>
        <w:tc>
          <w:tcPr>
            <w:tcW w:w="23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3</w:t>
            </w:r>
          </w:p>
        </w:tc>
        <w:tc>
          <w:tcPr>
            <w:tcW w:w="23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4</w:t>
            </w:r>
          </w:p>
        </w:tc>
        <w:tc>
          <w:tcPr>
            <w:tcW w:w="23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485282" w:rsidRDefault="00485282" w:rsidP="00E05592">
            <w:pPr>
              <w:spacing w:after="0" w:line="240" w:lineRule="atLeast"/>
              <w:jc w:val="center"/>
              <w:rPr>
                <w:rFonts w:ascii="Verdana" w:eastAsia="Times New Roman" w:hAnsi="Verdana"/>
                <w:sz w:val="18"/>
                <w:szCs w:val="18"/>
                <w:lang w:eastAsia="tr-TR"/>
              </w:rPr>
            </w:pPr>
            <w:r>
              <w:rPr>
                <w:rFonts w:ascii="Verdana" w:eastAsia="Times New Roman" w:hAnsi="Verdana"/>
                <w:sz w:val="18"/>
                <w:szCs w:val="18"/>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5282" w:rsidRDefault="00485282"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eastAsia="Times New Roman" w:hAnsi="Verdana" w:cs="Arial"/>
                <w:sz w:val="18"/>
                <w:szCs w:val="18"/>
              </w:rPr>
              <w:t>Students will be aware of research methods and techniques, and will develop scientific and analytical thinking skills necessary in the production of scientific knowledge.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hAnsi="Verdana"/>
                <w:sz w:val="18"/>
                <w:szCs w:val="18"/>
              </w:rPr>
              <w:t>Students will gain the necessary outlook to understand and apply principles of communication and gain an advanced idea about communication theories and its general public discourse,</w:t>
            </w:r>
            <w:r>
              <w:rPr>
                <w:rFonts w:ascii="Verdana" w:eastAsia="Times New Roman" w:hAnsi="Verdana" w:cs="Arial"/>
                <w:sz w:val="18"/>
                <w:szCs w:val="18"/>
              </w:rPr>
              <w:t xml:space="preserve"> group dynamics and elements of successful corporate communication</w:t>
            </w:r>
            <w:r>
              <w:rPr>
                <w:rFonts w:ascii="Verdana" w:hAnsi="Verdana"/>
                <w:sz w:val="18"/>
                <w:szCs w:val="18"/>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Pr="00992A0C" w:rsidRDefault="00B608C3" w:rsidP="00E05592">
            <w:pPr>
              <w:spacing w:after="0" w:line="240" w:lineRule="auto"/>
              <w:rPr>
                <w:rFonts w:ascii="Verdana" w:hAnsi="Verdana"/>
                <w:sz w:val="18"/>
                <w:szCs w:val="18"/>
                <w:lang w:val="en-US"/>
              </w:rPr>
            </w:pPr>
            <w:r>
              <w:rPr>
                <w:rFonts w:ascii="Verdana" w:eastAsia="Times New Roman" w:hAnsi="Verdana" w:cs="Arial"/>
                <w:sz w:val="18"/>
                <w:szCs w:val="18"/>
              </w:rPr>
              <w:t>Students actively use their media literacy</w:t>
            </w:r>
            <w:r>
              <w:rPr>
                <w:rFonts w:ascii="Verdana" w:eastAsia="Times New Roman" w:hAnsi="Verdana" w:cs="Arial"/>
                <w:sz w:val="18"/>
                <w:szCs w:val="18"/>
                <w:lang w:val="en-US"/>
              </w:rPr>
              <w:t xml:space="preserve"> skills through news gathering processes.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eastAsia="Times New Roman" w:hAnsi="Verdana" w:cs="Arial"/>
                <w:sz w:val="18"/>
                <w:szCs w:val="18"/>
              </w:rPr>
              <w:t>Student will gain necessary knowledge about the function and development of community organizations and institutions, such as family, religion, education, science and technology.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eastAsia="Times New Roman" w:hAnsi="Verdana" w:cs="Arial"/>
                <w:sz w:val="18"/>
                <w:szCs w:val="18"/>
              </w:rPr>
              <w:t>Students will be able to prepare and present topic appropriate texts, speeches, announcements and presentations in English using audio visual tools.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eastAsia="Times New Roman" w:hAnsi="Verdana" w:cs="Arial"/>
                <w:sz w:val="18"/>
                <w:szCs w:val="18"/>
              </w:rPr>
              <w:t>Students will have the necessary skills necessary for the successful practice of public relations, such as researching, defining objectives, identifying target audiences and appropriate messages, as well as selecting the right communication channels and reviewing and evaluating research results.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eastAsia="Times New Roman" w:hAnsi="Verdana" w:cs="Arial"/>
                <w:sz w:val="18"/>
                <w:szCs w:val="18"/>
              </w:rPr>
              <w:t>Students will be familiar and equipped with all elements of marketing communication; advertising, public relations, sales promotion, direct marketing and e-communication.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eastAsia="Times New Roman" w:hAnsi="Verdana" w:cs="Arial"/>
                <w:sz w:val="18"/>
                <w:szCs w:val="18"/>
              </w:rPr>
            </w:pPr>
            <w:r>
              <w:rPr>
                <w:rFonts w:ascii="Verdana" w:hAnsi="Verdana"/>
                <w:sz w:val="18"/>
                <w:szCs w:val="18"/>
              </w:rPr>
              <w:t>Students will be able to evaluate brand management strategies both in Turkey and abroad, and will have gained the necessary knowledge for their application and will have the ability to analyze diverse campaigns.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lastRenderedPageBreak/>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hAnsi="Verdana"/>
                <w:sz w:val="18"/>
                <w:szCs w:val="18"/>
              </w:rPr>
              <w:t xml:space="preserve">Students will be aware and conscious about ethical rules and standards in the practice of public relations and will engage in the practive of the profession by adopting the principle of institutional and professional loyalty as a personal responsibility norm.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hAnsi="Verdana"/>
                <w:sz w:val="18"/>
                <w:szCs w:val="18"/>
              </w:rPr>
              <w:t>Students will be equipped to analyze political, economic and technological developments influential in the area of public relations and will be equipped to solve possible crises and create new strategies based on and parallel to new circumstances.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textAlignment w:val="top"/>
              <w:rPr>
                <w:rFonts w:ascii="Verdana" w:eastAsia="Times New Roman" w:hAnsi="Verdana" w:cs="Arial"/>
                <w:sz w:val="18"/>
                <w:szCs w:val="18"/>
              </w:rPr>
            </w:pPr>
            <w:r>
              <w:rPr>
                <w:rFonts w:ascii="Verdana" w:hAnsi="Verdana"/>
                <w:sz w:val="18"/>
                <w:szCs w:val="18"/>
              </w:rPr>
              <w:t>Students will be able to  comprehend and discuss mass communication theories and their reflection as perceived within the activities of communication professionals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bCs/>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hAnsi="Verdana"/>
                <w:sz w:val="18"/>
                <w:szCs w:val="18"/>
              </w:rPr>
              <w:t>Students will be able to effectively engage in media research, planning and purchase.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bCs/>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single" w:sz="2" w:space="0" w:color="888888"/>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Default="00B608C3" w:rsidP="00E05592">
            <w:pPr>
              <w:spacing w:after="0" w:line="240" w:lineRule="auto"/>
              <w:rPr>
                <w:rFonts w:ascii="Verdana" w:hAnsi="Verdana"/>
                <w:sz w:val="18"/>
                <w:szCs w:val="18"/>
              </w:rPr>
            </w:pPr>
            <w:r>
              <w:rPr>
                <w:rFonts w:ascii="Verdana" w:hAnsi="Verdana"/>
                <w:sz w:val="18"/>
                <w:szCs w:val="18"/>
              </w:rPr>
              <w:t>Students will comprehend the theoretical and conceptual relations between public relations and politics and will be able to apply them on a case basis, and will gain the equipment about national and international political cultures.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bCs/>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single" w:sz="2" w:space="0" w:color="888888"/>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r w:rsidR="00B608C3" w:rsidTr="00E05592">
        <w:trPr>
          <w:trHeight w:val="375"/>
          <w:tblCellSpacing w:w="15" w:type="dxa"/>
          <w:jc w:val="center"/>
        </w:trPr>
        <w:tc>
          <w:tcPr>
            <w:tcW w:w="0" w:type="auto"/>
            <w:tcBorders>
              <w:top w:val="nil"/>
              <w:left w:val="single" w:sz="2" w:space="0" w:color="888888"/>
              <w:bottom w:val="single" w:sz="6" w:space="0" w:color="CCCCCC"/>
              <w:right w:val="nil"/>
            </w:tcBorders>
            <w:shd w:val="clear" w:color="auto" w:fill="FFFFFF"/>
            <w:tcMar>
              <w:top w:w="15" w:type="dxa"/>
              <w:left w:w="75" w:type="dxa"/>
              <w:bottom w:w="15" w:type="dxa"/>
              <w:right w:w="15" w:type="dxa"/>
            </w:tcMar>
            <w:vAlign w:val="center"/>
            <w:hideMark/>
          </w:tcPr>
          <w:p w:rsidR="00B608C3" w:rsidRDefault="00B608C3" w:rsidP="00E05592">
            <w:pPr>
              <w:spacing w:after="0" w:line="240" w:lineRule="atLeast"/>
              <w:rPr>
                <w:rFonts w:ascii="Verdana" w:eastAsia="Times New Roman" w:hAnsi="Verdana"/>
                <w:sz w:val="18"/>
                <w:szCs w:val="18"/>
                <w:lang w:eastAsia="tr-TR"/>
              </w:rPr>
            </w:pPr>
            <w:r>
              <w:rPr>
                <w:rFonts w:ascii="Verdana" w:eastAsia="Times New Roman" w:hAnsi="Verdana"/>
                <w:sz w:val="18"/>
                <w:szCs w:val="18"/>
                <w:lang w:eastAsia="tr-TR"/>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hideMark/>
          </w:tcPr>
          <w:p w:rsidR="00B608C3" w:rsidRPr="007C0627" w:rsidRDefault="00B608C3" w:rsidP="00E05592">
            <w:pPr>
              <w:spacing w:after="0" w:line="240" w:lineRule="auto"/>
              <w:rPr>
                <w:rFonts w:ascii="Verdana" w:hAnsi="Verdana"/>
                <w:sz w:val="18"/>
                <w:szCs w:val="18"/>
                <w:lang w:val="en-US"/>
              </w:rPr>
            </w:pPr>
            <w:r>
              <w:rPr>
                <w:rFonts w:ascii="Verdana" w:hAnsi="Verdana"/>
                <w:sz w:val="18"/>
                <w:szCs w:val="18"/>
              </w:rPr>
              <w:t>Students will comprehend the importance and be aware of minding the benefit of society as a whole as well as that of the corporation/institution while practicing public relations as a profession.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bCs/>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r>
              <w:rPr>
                <w:rFonts w:ascii="Verdana" w:eastAsia="Times New Roman" w:hAnsi="Verdana"/>
                <w:b/>
                <w:sz w:val="19"/>
                <w:szCs w:val="19"/>
                <w:lang w:eastAsia="tr-TR"/>
              </w:rPr>
              <w:t>X</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B608C3" w:rsidRPr="00BF19C5" w:rsidRDefault="00B608C3" w:rsidP="007F2433">
            <w:pPr>
              <w:spacing w:after="0" w:line="240" w:lineRule="atLeast"/>
              <w:jc w:val="center"/>
              <w:rPr>
                <w:rFonts w:ascii="Verdana" w:eastAsia="Times New Roman" w:hAnsi="Verdana"/>
                <w:b/>
                <w:sz w:val="19"/>
                <w:szCs w:val="19"/>
                <w:lang w:eastAsia="tr-TR"/>
              </w:rPr>
            </w:pPr>
          </w:p>
        </w:tc>
        <w:tc>
          <w:tcPr>
            <w:tcW w:w="0" w:type="auto"/>
            <w:tcBorders>
              <w:top w:val="nil"/>
              <w:left w:val="nil"/>
              <w:bottom w:val="nil"/>
              <w:right w:val="single" w:sz="2" w:space="0" w:color="888888"/>
            </w:tcBorders>
            <w:shd w:val="clear" w:color="auto" w:fill="ECEBEB"/>
            <w:tcMar>
              <w:top w:w="15" w:type="dxa"/>
              <w:left w:w="15" w:type="dxa"/>
              <w:bottom w:w="15" w:type="dxa"/>
              <w:right w:w="15" w:type="dxa"/>
            </w:tcMar>
            <w:vAlign w:val="center"/>
            <w:hideMark/>
          </w:tcPr>
          <w:p w:rsidR="00B608C3" w:rsidRDefault="00B608C3" w:rsidP="00E05592">
            <w:pPr>
              <w:spacing w:after="0"/>
              <w:rPr>
                <w:rFonts w:eastAsiaTheme="minorEastAsia"/>
                <w:lang w:val="en-US"/>
              </w:rPr>
            </w:pPr>
          </w:p>
        </w:tc>
      </w:tr>
    </w:tbl>
    <w:p w:rsidR="00C51701" w:rsidRDefault="00C51701" w:rsidP="00C51701">
      <w:pPr>
        <w:shd w:val="clear" w:color="auto" w:fill="FFFFFF"/>
        <w:spacing w:after="0" w:line="240" w:lineRule="auto"/>
        <w:rPr>
          <w:rFonts w:ascii="Calibri" w:eastAsia="Times New Roman" w:hAnsi="Calibri" w:cs="Calibri"/>
          <w:sz w:val="20"/>
          <w:szCs w:val="20"/>
          <w:lang w:eastAsia="tr-TR"/>
        </w:rPr>
      </w:pPr>
    </w:p>
    <w:p w:rsidR="00485282" w:rsidRPr="00145261" w:rsidRDefault="00485282" w:rsidP="00C51701">
      <w:pPr>
        <w:shd w:val="clear" w:color="auto" w:fill="FFFFFF"/>
        <w:spacing w:after="0" w:line="240" w:lineRule="auto"/>
        <w:rPr>
          <w:rFonts w:ascii="Calibri" w:eastAsia="Times New Roman" w:hAnsi="Calibri" w:cs="Calibri"/>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06"/>
        <w:gridCol w:w="911"/>
        <w:gridCol w:w="1001"/>
      </w:tblGrid>
      <w:tr w:rsidR="00C51701" w:rsidRPr="00145261" w:rsidTr="00C5170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ECTS ALLOCATED BASED ON STUDENT WORKLOAD BY THE COURSE DESCRIPTION</w:t>
            </w:r>
          </w:p>
        </w:tc>
      </w:tr>
      <w:tr w:rsidR="00C51701" w:rsidRPr="0014526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Duration</w:t>
            </w:r>
            <w:r w:rsidRPr="00145261">
              <w:rPr>
                <w:rFonts w:ascii="Verdana" w:eastAsia="Times New Roman" w:hAnsi="Verdana" w:cs="Times New Roman"/>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145261" w:rsidRDefault="00C51701" w:rsidP="00C51701">
            <w:pPr>
              <w:spacing w:after="0" w:line="240" w:lineRule="atLeast"/>
              <w:jc w:val="center"/>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Total</w:t>
            </w:r>
            <w:r w:rsidRPr="00145261">
              <w:rPr>
                <w:rFonts w:ascii="Verdana" w:eastAsia="Times New Roman" w:hAnsi="Verdana" w:cs="Times New Roman"/>
                <w:sz w:val="18"/>
                <w:szCs w:val="18"/>
                <w:lang w:eastAsia="tr-TR"/>
              </w:rPr>
              <w:br/>
              <w:t>Workload</w:t>
            </w:r>
            <w:r w:rsidRPr="00145261">
              <w:rPr>
                <w:rFonts w:ascii="Verdana" w:eastAsia="Times New Roman" w:hAnsi="Verdana" w:cs="Times New Roman"/>
                <w:sz w:val="18"/>
                <w:szCs w:val="18"/>
                <w:lang w:eastAsia="tr-TR"/>
              </w:rPr>
              <w:br/>
              <w:t>(Hour)</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8B62EE">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48</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48</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10</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Short </w:t>
            </w:r>
            <w:r w:rsidRPr="00145261">
              <w:rPr>
                <w:rFonts w:ascii="Verdana" w:eastAsia="Times New Roman" w:hAnsi="Verdana" w:cs="Times New Roman"/>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30</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rPr>
                <w:rFonts w:ascii="Verdana" w:eastAsia="Times New Roman" w:hAnsi="Verdana" w:cs="Times New Roman"/>
                <w:sz w:val="18"/>
                <w:szCs w:val="18"/>
                <w:lang w:eastAsia="tr-TR"/>
              </w:rPr>
            </w:pPr>
            <w:r>
              <w:rPr>
                <w:rFonts w:ascii="Verdana" w:eastAsia="Times New Roman" w:hAnsi="Verdana" w:cs="Times New Roman"/>
                <w:sz w:val="18"/>
                <w:szCs w:val="18"/>
                <w:lang w:eastAsia="tr-TR"/>
              </w:rPr>
              <w:t>Group Research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15</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730B97" w:rsidRDefault="00730B97" w:rsidP="00C51701">
            <w:pPr>
              <w:spacing w:after="0" w:line="240" w:lineRule="atLeast"/>
              <w:rPr>
                <w:rFonts w:ascii="Verdana" w:eastAsia="Times New Roman" w:hAnsi="Verdana" w:cs="Times New Roman"/>
                <w:sz w:val="18"/>
                <w:szCs w:val="18"/>
                <w:lang w:val="en-US" w:eastAsia="tr-TR"/>
              </w:rPr>
            </w:pPr>
            <w:proofErr w:type="spellStart"/>
            <w:r>
              <w:rPr>
                <w:rFonts w:ascii="Verdana" w:eastAsia="Times New Roman" w:hAnsi="Verdana" w:cs="Times New Roman"/>
                <w:sz w:val="18"/>
                <w:szCs w:val="18"/>
                <w:lang w:eastAsia="tr-TR"/>
              </w:rPr>
              <w:t>Discus</w:t>
            </w:r>
            <w:r>
              <w:rPr>
                <w:rFonts w:ascii="Verdana" w:eastAsia="Times New Roman" w:hAnsi="Verdana" w:cs="Times New Roman"/>
                <w:sz w:val="18"/>
                <w:szCs w:val="18"/>
                <w:lang w:val="en-US" w:eastAsia="tr-TR"/>
              </w:rPr>
              <w:t>sion</w:t>
            </w:r>
            <w:proofErr w:type="spellEnd"/>
            <w:r>
              <w:rPr>
                <w:rFonts w:ascii="Verdana" w:eastAsia="Times New Roman" w:hAnsi="Verdana" w:cs="Times New Roman"/>
                <w:sz w:val="18"/>
                <w:szCs w:val="18"/>
                <w:lang w:val="en-US" w:eastAsia="tr-TR"/>
              </w:rPr>
              <w:t xml:space="preserve"> Leader/Class 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15</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rPr>
                <w:rFonts w:ascii="Verdana" w:eastAsia="Times New Roman" w:hAnsi="Verdana" w:cs="Times New Roman"/>
                <w:sz w:val="18"/>
                <w:szCs w:val="18"/>
                <w:lang w:eastAsia="tr-TR"/>
              </w:rPr>
            </w:pPr>
            <w:r w:rsidRPr="00145261">
              <w:rPr>
                <w:rFonts w:ascii="Verdana" w:eastAsia="Times New Roman" w:hAnsi="Verdana" w:cs="Times New Roman"/>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10</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176</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7.04</w:t>
            </w:r>
          </w:p>
        </w:tc>
      </w:tr>
      <w:tr w:rsidR="00730B97" w:rsidRPr="0014526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730B97" w:rsidRPr="00145261" w:rsidRDefault="00730B97" w:rsidP="00C51701">
            <w:pPr>
              <w:spacing w:after="0" w:line="240" w:lineRule="atLeast"/>
              <w:jc w:val="right"/>
              <w:rPr>
                <w:rFonts w:ascii="Verdana" w:eastAsia="Times New Roman" w:hAnsi="Verdana" w:cs="Times New Roman"/>
                <w:sz w:val="18"/>
                <w:szCs w:val="18"/>
                <w:lang w:eastAsia="tr-TR"/>
              </w:rPr>
            </w:pPr>
            <w:r w:rsidRPr="00145261">
              <w:rPr>
                <w:rFonts w:ascii="Verdana" w:eastAsia="Times New Roman" w:hAnsi="Verdana" w:cs="Times New Roman"/>
                <w:b/>
                <w:bCs/>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rPr>
                <w:rFonts w:ascii="Verdana" w:eastAsia="Times New Roman" w:hAnsi="Verdana" w:cs="Times New Roman"/>
                <w:sz w:val="19"/>
                <w:szCs w:val="19"/>
                <w:lang w:eastAsia="tr-TR"/>
              </w:rPr>
            </w:pPr>
            <w:r w:rsidRPr="00E8487D">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730B97" w:rsidRPr="00E8487D" w:rsidRDefault="00730B97" w:rsidP="00EC3B76">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7</w:t>
            </w:r>
          </w:p>
        </w:tc>
      </w:tr>
    </w:tbl>
    <w:p w:rsidR="008B5BE1" w:rsidRPr="00145261" w:rsidRDefault="008B5BE1"/>
    <w:sectPr w:rsidR="008B5BE1" w:rsidRPr="00145261" w:rsidSect="00BA1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ED6"/>
    <w:multiLevelType w:val="hybridMultilevel"/>
    <w:tmpl w:val="BBBEF56E"/>
    <w:lvl w:ilvl="0" w:tplc="041F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2118AB"/>
    <w:multiLevelType w:val="hybridMultilevel"/>
    <w:tmpl w:val="30B87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CB5FC8"/>
    <w:multiLevelType w:val="hybridMultilevel"/>
    <w:tmpl w:val="930A9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01"/>
    <w:rsid w:val="00065467"/>
    <w:rsid w:val="000B7420"/>
    <w:rsid w:val="0012459B"/>
    <w:rsid w:val="00145261"/>
    <w:rsid w:val="00256005"/>
    <w:rsid w:val="002679D6"/>
    <w:rsid w:val="002E571B"/>
    <w:rsid w:val="0031222A"/>
    <w:rsid w:val="00317AD3"/>
    <w:rsid w:val="003207B5"/>
    <w:rsid w:val="003355B5"/>
    <w:rsid w:val="00341C69"/>
    <w:rsid w:val="003816F2"/>
    <w:rsid w:val="0039599C"/>
    <w:rsid w:val="00485282"/>
    <w:rsid w:val="00487D42"/>
    <w:rsid w:val="00510A54"/>
    <w:rsid w:val="005442A7"/>
    <w:rsid w:val="00562914"/>
    <w:rsid w:val="00596BAE"/>
    <w:rsid w:val="005D50A4"/>
    <w:rsid w:val="005D78D9"/>
    <w:rsid w:val="00636FE2"/>
    <w:rsid w:val="00655E5F"/>
    <w:rsid w:val="00684C5F"/>
    <w:rsid w:val="006F4F0F"/>
    <w:rsid w:val="00730B97"/>
    <w:rsid w:val="007A4C3B"/>
    <w:rsid w:val="0080577C"/>
    <w:rsid w:val="00805AB8"/>
    <w:rsid w:val="00812984"/>
    <w:rsid w:val="008416DD"/>
    <w:rsid w:val="008918E5"/>
    <w:rsid w:val="008A4D67"/>
    <w:rsid w:val="008B5BE1"/>
    <w:rsid w:val="008B62EE"/>
    <w:rsid w:val="009866C2"/>
    <w:rsid w:val="009D0772"/>
    <w:rsid w:val="009D44F4"/>
    <w:rsid w:val="00A36CF5"/>
    <w:rsid w:val="00A51F3A"/>
    <w:rsid w:val="00A55D42"/>
    <w:rsid w:val="00A75513"/>
    <w:rsid w:val="00A8246A"/>
    <w:rsid w:val="00A9605F"/>
    <w:rsid w:val="00B156A6"/>
    <w:rsid w:val="00B608C3"/>
    <w:rsid w:val="00B8471C"/>
    <w:rsid w:val="00BA1FF2"/>
    <w:rsid w:val="00C308AB"/>
    <w:rsid w:val="00C3253E"/>
    <w:rsid w:val="00C37B39"/>
    <w:rsid w:val="00C439FF"/>
    <w:rsid w:val="00C51701"/>
    <w:rsid w:val="00CA5410"/>
    <w:rsid w:val="00CC24DE"/>
    <w:rsid w:val="00CD0B35"/>
    <w:rsid w:val="00E3290D"/>
    <w:rsid w:val="00E67DE5"/>
    <w:rsid w:val="00EA73E2"/>
    <w:rsid w:val="00EB3140"/>
    <w:rsid w:val="00F14ED6"/>
    <w:rsid w:val="00F20955"/>
    <w:rsid w:val="00F81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221B9-950F-427B-92E7-E8A64587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01"/>
    <w:rPr>
      <w:rFonts w:ascii="Tahoma" w:hAnsi="Tahoma" w:cs="Tahoma"/>
      <w:sz w:val="16"/>
      <w:szCs w:val="16"/>
    </w:rPr>
  </w:style>
  <w:style w:type="character" w:styleId="IntenseReference">
    <w:name w:val="Intense Reference"/>
    <w:basedOn w:val="DefaultParagraphFont"/>
    <w:uiPriority w:val="32"/>
    <w:qFormat/>
    <w:rsid w:val="002E571B"/>
    <w:rPr>
      <w:b/>
      <w:bCs/>
      <w:smallCaps/>
      <w:color w:val="C0504D"/>
      <w:spacing w:val="5"/>
      <w:u w:val="single"/>
    </w:rPr>
  </w:style>
  <w:style w:type="character" w:styleId="Hyperlink">
    <w:name w:val="Hyperlink"/>
    <w:basedOn w:val="DefaultParagraphFont"/>
    <w:rsid w:val="002E571B"/>
    <w:rPr>
      <w:color w:val="0000FF"/>
      <w:u w:val="single"/>
    </w:rPr>
  </w:style>
  <w:style w:type="paragraph" w:styleId="ListParagraph">
    <w:name w:val="List Paragraph"/>
    <w:basedOn w:val="Normal"/>
    <w:uiPriority w:val="34"/>
    <w:qFormat/>
    <w:rsid w:val="005D7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8585">
      <w:bodyDiv w:val="1"/>
      <w:marLeft w:val="0"/>
      <w:marRight w:val="0"/>
      <w:marTop w:val="0"/>
      <w:marBottom w:val="0"/>
      <w:divBdr>
        <w:top w:val="none" w:sz="0" w:space="0" w:color="auto"/>
        <w:left w:val="none" w:sz="0" w:space="0" w:color="auto"/>
        <w:bottom w:val="none" w:sz="0" w:space="0" w:color="auto"/>
        <w:right w:val="none" w:sz="0" w:space="0" w:color="auto"/>
      </w:divBdr>
      <w:divsChild>
        <w:div w:id="1077244403">
          <w:marLeft w:val="0"/>
          <w:marRight w:val="0"/>
          <w:marTop w:val="0"/>
          <w:marBottom w:val="0"/>
          <w:divBdr>
            <w:top w:val="single" w:sz="2" w:space="0" w:color="auto"/>
            <w:left w:val="single" w:sz="2" w:space="0" w:color="auto"/>
            <w:bottom w:val="single" w:sz="2" w:space="8" w:color="auto"/>
            <w:right w:val="single" w:sz="2" w:space="0" w:color="auto"/>
          </w:divBdr>
          <w:divsChild>
            <w:div w:id="2103183425">
              <w:marLeft w:val="-7500"/>
              <w:marRight w:val="0"/>
              <w:marTop w:val="0"/>
              <w:marBottom w:val="0"/>
              <w:divBdr>
                <w:top w:val="single" w:sz="2" w:space="0" w:color="auto"/>
                <w:left w:val="single" w:sz="2" w:space="0" w:color="auto"/>
                <w:bottom w:val="single" w:sz="2" w:space="0" w:color="auto"/>
                <w:right w:val="single" w:sz="2" w:space="0" w:color="auto"/>
              </w:divBdr>
              <w:divsChild>
                <w:div w:id="96950118">
                  <w:marLeft w:val="0"/>
                  <w:marRight w:val="0"/>
                  <w:marTop w:val="0"/>
                  <w:marBottom w:val="0"/>
                  <w:divBdr>
                    <w:top w:val="single" w:sz="2" w:space="14" w:color="auto"/>
                    <w:left w:val="single" w:sz="2" w:space="0" w:color="auto"/>
                    <w:bottom w:val="single" w:sz="2" w:space="14" w:color="auto"/>
                    <w:right w:val="single" w:sz="2" w:space="0" w:color="auto"/>
                  </w:divBdr>
                  <w:divsChild>
                    <w:div w:id="1339775246">
                      <w:marLeft w:val="0"/>
                      <w:marRight w:val="0"/>
                      <w:marTop w:val="0"/>
                      <w:marBottom w:val="0"/>
                      <w:divBdr>
                        <w:top w:val="none" w:sz="0" w:space="0" w:color="auto"/>
                        <w:left w:val="none" w:sz="0" w:space="0" w:color="auto"/>
                        <w:bottom w:val="none" w:sz="0" w:space="0" w:color="auto"/>
                        <w:right w:val="none" w:sz="0" w:space="0" w:color="auto"/>
                      </w:divBdr>
                    </w:div>
                    <w:div w:id="2145270037">
                      <w:marLeft w:val="0"/>
                      <w:marRight w:val="0"/>
                      <w:marTop w:val="0"/>
                      <w:marBottom w:val="0"/>
                      <w:divBdr>
                        <w:top w:val="none" w:sz="0" w:space="0" w:color="auto"/>
                        <w:left w:val="none" w:sz="0" w:space="0" w:color="auto"/>
                        <w:bottom w:val="none" w:sz="0" w:space="0" w:color="auto"/>
                        <w:right w:val="none" w:sz="0" w:space="0" w:color="auto"/>
                      </w:divBdr>
                    </w:div>
                    <w:div w:id="1660233568">
                      <w:marLeft w:val="0"/>
                      <w:marRight w:val="0"/>
                      <w:marTop w:val="0"/>
                      <w:marBottom w:val="0"/>
                      <w:divBdr>
                        <w:top w:val="none" w:sz="0" w:space="0" w:color="auto"/>
                        <w:left w:val="none" w:sz="0" w:space="0" w:color="auto"/>
                        <w:bottom w:val="none" w:sz="0" w:space="0" w:color="auto"/>
                        <w:right w:val="none" w:sz="0" w:space="0" w:color="auto"/>
                      </w:divBdr>
                    </w:div>
                    <w:div w:id="1013724900">
                      <w:marLeft w:val="0"/>
                      <w:marRight w:val="0"/>
                      <w:marTop w:val="0"/>
                      <w:marBottom w:val="0"/>
                      <w:divBdr>
                        <w:top w:val="none" w:sz="0" w:space="0" w:color="auto"/>
                        <w:left w:val="none" w:sz="0" w:space="0" w:color="auto"/>
                        <w:bottom w:val="none" w:sz="0" w:space="0" w:color="auto"/>
                        <w:right w:val="none" w:sz="0" w:space="0" w:color="auto"/>
                      </w:divBdr>
                    </w:div>
                    <w:div w:id="1708330224">
                      <w:marLeft w:val="0"/>
                      <w:marRight w:val="0"/>
                      <w:marTop w:val="0"/>
                      <w:marBottom w:val="0"/>
                      <w:divBdr>
                        <w:top w:val="none" w:sz="0" w:space="0" w:color="auto"/>
                        <w:left w:val="none" w:sz="0" w:space="0" w:color="auto"/>
                        <w:bottom w:val="none" w:sz="0" w:space="0" w:color="auto"/>
                        <w:right w:val="none" w:sz="0" w:space="0" w:color="auto"/>
                      </w:divBdr>
                    </w:div>
                    <w:div w:id="1464615133">
                      <w:marLeft w:val="0"/>
                      <w:marRight w:val="0"/>
                      <w:marTop w:val="0"/>
                      <w:marBottom w:val="0"/>
                      <w:divBdr>
                        <w:top w:val="none" w:sz="0" w:space="0" w:color="auto"/>
                        <w:left w:val="none" w:sz="0" w:space="0" w:color="auto"/>
                        <w:bottom w:val="none" w:sz="0" w:space="0" w:color="auto"/>
                        <w:right w:val="none" w:sz="0" w:space="0" w:color="auto"/>
                      </w:divBdr>
                    </w:div>
                    <w:div w:id="45572661">
                      <w:marLeft w:val="0"/>
                      <w:marRight w:val="0"/>
                      <w:marTop w:val="0"/>
                      <w:marBottom w:val="0"/>
                      <w:divBdr>
                        <w:top w:val="none" w:sz="0" w:space="0" w:color="auto"/>
                        <w:left w:val="none" w:sz="0" w:space="0" w:color="auto"/>
                        <w:bottom w:val="none" w:sz="0" w:space="0" w:color="auto"/>
                        <w:right w:val="none" w:sz="0" w:space="0" w:color="auto"/>
                      </w:divBdr>
                    </w:div>
                    <w:div w:id="901981898">
                      <w:marLeft w:val="0"/>
                      <w:marRight w:val="0"/>
                      <w:marTop w:val="0"/>
                      <w:marBottom w:val="0"/>
                      <w:divBdr>
                        <w:top w:val="none" w:sz="0" w:space="0" w:color="auto"/>
                        <w:left w:val="none" w:sz="0" w:space="0" w:color="auto"/>
                        <w:bottom w:val="none" w:sz="0" w:space="0" w:color="auto"/>
                        <w:right w:val="none" w:sz="0" w:space="0" w:color="auto"/>
                      </w:divBdr>
                    </w:div>
                    <w:div w:id="945692044">
                      <w:marLeft w:val="0"/>
                      <w:marRight w:val="0"/>
                      <w:marTop w:val="0"/>
                      <w:marBottom w:val="0"/>
                      <w:divBdr>
                        <w:top w:val="none" w:sz="0" w:space="0" w:color="auto"/>
                        <w:left w:val="none" w:sz="0" w:space="0" w:color="auto"/>
                        <w:bottom w:val="none" w:sz="0" w:space="0" w:color="auto"/>
                        <w:right w:val="none" w:sz="0" w:space="0" w:color="auto"/>
                      </w:divBdr>
                    </w:div>
                    <w:div w:id="191263407">
                      <w:marLeft w:val="0"/>
                      <w:marRight w:val="0"/>
                      <w:marTop w:val="0"/>
                      <w:marBottom w:val="0"/>
                      <w:divBdr>
                        <w:top w:val="none" w:sz="0" w:space="0" w:color="auto"/>
                        <w:left w:val="none" w:sz="0" w:space="0" w:color="auto"/>
                        <w:bottom w:val="none" w:sz="0" w:space="0" w:color="auto"/>
                        <w:right w:val="none" w:sz="0" w:space="0" w:color="auto"/>
                      </w:divBdr>
                    </w:div>
                    <w:div w:id="1056197808">
                      <w:marLeft w:val="0"/>
                      <w:marRight w:val="0"/>
                      <w:marTop w:val="0"/>
                      <w:marBottom w:val="0"/>
                      <w:divBdr>
                        <w:top w:val="none" w:sz="0" w:space="0" w:color="auto"/>
                        <w:left w:val="none" w:sz="0" w:space="0" w:color="auto"/>
                        <w:bottom w:val="none" w:sz="0" w:space="0" w:color="auto"/>
                        <w:right w:val="none" w:sz="0" w:space="0" w:color="auto"/>
                      </w:divBdr>
                    </w:div>
                    <w:div w:id="330985777">
                      <w:marLeft w:val="0"/>
                      <w:marRight w:val="0"/>
                      <w:marTop w:val="0"/>
                      <w:marBottom w:val="0"/>
                      <w:divBdr>
                        <w:top w:val="none" w:sz="0" w:space="0" w:color="auto"/>
                        <w:left w:val="none" w:sz="0" w:space="0" w:color="auto"/>
                        <w:bottom w:val="none" w:sz="0" w:space="0" w:color="auto"/>
                        <w:right w:val="none" w:sz="0" w:space="0" w:color="auto"/>
                      </w:divBdr>
                    </w:div>
                    <w:div w:id="475948869">
                      <w:marLeft w:val="0"/>
                      <w:marRight w:val="0"/>
                      <w:marTop w:val="0"/>
                      <w:marBottom w:val="0"/>
                      <w:divBdr>
                        <w:top w:val="none" w:sz="0" w:space="0" w:color="auto"/>
                        <w:left w:val="none" w:sz="0" w:space="0" w:color="auto"/>
                        <w:bottom w:val="none" w:sz="0" w:space="0" w:color="auto"/>
                        <w:right w:val="none" w:sz="0" w:space="0" w:color="auto"/>
                      </w:divBdr>
                    </w:div>
                    <w:div w:id="20570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Baykal</dc:creator>
  <cp:keywords/>
  <dc:description/>
  <cp:lastModifiedBy>Ege Simge Demirel</cp:lastModifiedBy>
  <cp:revision>2</cp:revision>
  <dcterms:created xsi:type="dcterms:W3CDTF">2018-05-03T12:20:00Z</dcterms:created>
  <dcterms:modified xsi:type="dcterms:W3CDTF">2018-05-03T12:20:00Z</dcterms:modified>
</cp:coreProperties>
</file>